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29C8E" w14:textId="77777777" w:rsidR="00AD5BCF" w:rsidRPr="00881074" w:rsidRDefault="00AD5BCF" w:rsidP="00AD5BCF">
      <w:pPr>
        <w:spacing w:after="0" w:line="240" w:lineRule="auto"/>
        <w:jc w:val="right"/>
        <w:rPr>
          <w:szCs w:val="28"/>
        </w:rPr>
      </w:pPr>
    </w:p>
    <w:p w14:paraId="50FCE986" w14:textId="77777777" w:rsidR="00AD5BCF" w:rsidRPr="00881074" w:rsidRDefault="00AD5BCF" w:rsidP="00AD5BCF">
      <w:pPr>
        <w:spacing w:after="0" w:line="240" w:lineRule="auto"/>
        <w:jc w:val="center"/>
        <w:outlineLvl w:val="0"/>
        <w:rPr>
          <w:szCs w:val="28"/>
        </w:rPr>
      </w:pPr>
      <w:r w:rsidRPr="00881074">
        <w:rPr>
          <w:szCs w:val="28"/>
        </w:rPr>
        <w:t>ДОПОЛНИТЕЛЬНАЯ ОБЩЕОБРАЗОВАТЕЛЬНАЯ ПРОГРАММА</w:t>
      </w:r>
    </w:p>
    <w:p w14:paraId="11978FED" w14:textId="77777777" w:rsidR="00AD5BCF" w:rsidRPr="00881074" w:rsidRDefault="00AD5BCF" w:rsidP="00AD5BCF">
      <w:pPr>
        <w:spacing w:after="0" w:line="240" w:lineRule="auto"/>
        <w:jc w:val="center"/>
        <w:rPr>
          <w:szCs w:val="28"/>
        </w:rPr>
      </w:pPr>
      <w:r w:rsidRPr="00881074">
        <w:rPr>
          <w:szCs w:val="28"/>
        </w:rPr>
        <w:t>(общеразвивающая)</w:t>
      </w:r>
    </w:p>
    <w:p w14:paraId="7E792D31" w14:textId="77777777" w:rsidR="00AD5BCF" w:rsidRPr="00881074" w:rsidRDefault="00AD5BCF" w:rsidP="00AD5BCF">
      <w:pPr>
        <w:spacing w:after="0" w:line="240" w:lineRule="auto"/>
        <w:jc w:val="center"/>
        <w:rPr>
          <w:szCs w:val="28"/>
        </w:rPr>
      </w:pPr>
    </w:p>
    <w:p w14:paraId="09C7B68D" w14:textId="77777777" w:rsidR="00AD5BCF" w:rsidRPr="00763C5E" w:rsidRDefault="00AD5BCF" w:rsidP="00AD5BCF">
      <w:pPr>
        <w:pBdr>
          <w:bottom w:val="single" w:sz="12" w:space="1" w:color="auto"/>
        </w:pBdr>
        <w:spacing w:after="0" w:line="240" w:lineRule="auto"/>
        <w:jc w:val="center"/>
        <w:rPr>
          <w:color w:val="000000"/>
          <w:sz w:val="36"/>
          <w:szCs w:val="36"/>
        </w:rPr>
      </w:pPr>
      <w:r w:rsidRPr="00763C5E">
        <w:rPr>
          <w:color w:val="000000"/>
          <w:sz w:val="36"/>
          <w:szCs w:val="36"/>
        </w:rPr>
        <w:t>«</w:t>
      </w:r>
      <w:proofErr w:type="spellStart"/>
      <w:r>
        <w:rPr>
          <w:color w:val="000000"/>
          <w:sz w:val="36"/>
          <w:szCs w:val="36"/>
        </w:rPr>
        <w:t>Видеомейкинг</w:t>
      </w:r>
      <w:proofErr w:type="spellEnd"/>
      <w:r w:rsidRPr="00763C5E">
        <w:rPr>
          <w:color w:val="000000"/>
          <w:sz w:val="36"/>
          <w:szCs w:val="36"/>
        </w:rPr>
        <w:t>»</w:t>
      </w:r>
    </w:p>
    <w:p w14:paraId="4DB2FB8A" w14:textId="77777777" w:rsidR="00AD5BCF" w:rsidRPr="00881074" w:rsidRDefault="00AD5BCF" w:rsidP="00AD5BCF">
      <w:pPr>
        <w:spacing w:after="0" w:line="240" w:lineRule="auto"/>
        <w:jc w:val="center"/>
        <w:rPr>
          <w:szCs w:val="28"/>
        </w:rPr>
      </w:pPr>
      <w:r w:rsidRPr="00881074">
        <w:rPr>
          <w:szCs w:val="28"/>
        </w:rPr>
        <w:t>/название программы/</w:t>
      </w:r>
    </w:p>
    <w:p w14:paraId="5F2DD7F4" w14:textId="77777777" w:rsidR="00AD5BCF" w:rsidRDefault="00AD5BCF" w:rsidP="00AD5BCF">
      <w:pPr>
        <w:pStyle w:val="HTML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BFC04CA" w14:textId="34C0B007" w:rsidR="00AD5BCF" w:rsidRPr="001B4F64" w:rsidRDefault="00AD5BCF" w:rsidP="00AD5BCF">
      <w:pPr>
        <w:pStyle w:val="HTML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B4F64"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14:paraId="2E508BBB" w14:textId="77777777" w:rsidR="00AD5BCF" w:rsidRPr="001B4F64" w:rsidRDefault="00AD5BCF" w:rsidP="00AD5BCF">
      <w:pPr>
        <w:pStyle w:val="HTML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B4F64">
        <w:rPr>
          <w:rFonts w:ascii="Times New Roman" w:hAnsi="Times New Roman"/>
          <w:b/>
          <w:i/>
          <w:sz w:val="28"/>
          <w:szCs w:val="28"/>
        </w:rPr>
        <w:t>Учащийся научится:</w:t>
      </w:r>
    </w:p>
    <w:p w14:paraId="630D504F" w14:textId="77777777" w:rsidR="00AD5BCF" w:rsidRPr="001B4F64" w:rsidRDefault="00AD5BCF" w:rsidP="00AD5BCF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F64">
        <w:rPr>
          <w:rFonts w:ascii="Times New Roman" w:hAnsi="Times New Roman"/>
          <w:sz w:val="28"/>
          <w:szCs w:val="28"/>
        </w:rPr>
        <w:t>основным понятиям операторской деятельности и процесса видеомонтажа;</w:t>
      </w:r>
    </w:p>
    <w:p w14:paraId="10CEDC91" w14:textId="77777777" w:rsidR="00AD5BCF" w:rsidRPr="001B4F64" w:rsidRDefault="00AD5BCF" w:rsidP="00AD5BCF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F64">
        <w:rPr>
          <w:rFonts w:ascii="Times New Roman" w:hAnsi="Times New Roman"/>
          <w:sz w:val="28"/>
          <w:szCs w:val="28"/>
        </w:rPr>
        <w:t>приобретет представление о фотоаппаратах, видеокамерах, кинокамерах, операторского освещения, монтажного стола и др. операторской техникой;</w:t>
      </w:r>
    </w:p>
    <w:p w14:paraId="6AF04F6F" w14:textId="77777777" w:rsidR="00AD5BCF" w:rsidRPr="001B4F64" w:rsidRDefault="00AD5BCF" w:rsidP="00AD5BCF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F64">
        <w:rPr>
          <w:rFonts w:ascii="Times New Roman" w:hAnsi="Times New Roman"/>
          <w:sz w:val="28"/>
          <w:szCs w:val="28"/>
        </w:rPr>
        <w:t>навыкам безопасной работы с операторской техникой;</w:t>
      </w:r>
    </w:p>
    <w:p w14:paraId="16DAE736" w14:textId="77777777" w:rsidR="00AD5BCF" w:rsidRPr="001B4F64" w:rsidRDefault="00AD5BCF" w:rsidP="00AD5BCF">
      <w:pPr>
        <w:pStyle w:val="HTML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B4F64">
        <w:rPr>
          <w:rFonts w:ascii="Times New Roman" w:hAnsi="Times New Roman"/>
          <w:b/>
          <w:i/>
          <w:sz w:val="28"/>
          <w:szCs w:val="28"/>
        </w:rPr>
        <w:t>В результате обучения, учащиеся должен: знать/понимать:</w:t>
      </w:r>
    </w:p>
    <w:p w14:paraId="66E4B065" w14:textId="77777777" w:rsidR="00AD5BCF" w:rsidRPr="001B4F64" w:rsidRDefault="00AD5BCF" w:rsidP="00AD5BCF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F64">
        <w:rPr>
          <w:rFonts w:ascii="Times New Roman" w:hAnsi="Times New Roman"/>
          <w:sz w:val="28"/>
          <w:szCs w:val="28"/>
        </w:rPr>
        <w:t>устройство современной технологии, которое используется в кино, на телевидение, в интернете и в музеях;</w:t>
      </w:r>
    </w:p>
    <w:p w14:paraId="6E501238" w14:textId="77777777" w:rsidR="00AD5BCF" w:rsidRPr="001B4F64" w:rsidRDefault="00AD5BCF" w:rsidP="00AD5BCF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F64">
        <w:rPr>
          <w:rFonts w:ascii="Times New Roman" w:hAnsi="Times New Roman"/>
          <w:sz w:val="28"/>
          <w:szCs w:val="28"/>
        </w:rPr>
        <w:t>основные законы композиции, экспозиции и цветопередачи на профессиональном уровне;</w:t>
      </w:r>
    </w:p>
    <w:p w14:paraId="10D7CE08" w14:textId="77777777" w:rsidR="00AD5BCF" w:rsidRPr="001B4F64" w:rsidRDefault="00AD5BCF" w:rsidP="00AD5BCF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F64">
        <w:rPr>
          <w:rFonts w:ascii="Times New Roman" w:hAnsi="Times New Roman"/>
          <w:sz w:val="28"/>
          <w:szCs w:val="28"/>
        </w:rPr>
        <w:t>культурное наследие в изобразительном искусстве.</w:t>
      </w:r>
    </w:p>
    <w:p w14:paraId="60AF93CA" w14:textId="77777777" w:rsidR="00AD5BCF" w:rsidRPr="001B4F64" w:rsidRDefault="00AD5BCF" w:rsidP="00AD5BC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F64">
        <w:rPr>
          <w:rFonts w:ascii="Times New Roman" w:hAnsi="Times New Roman"/>
          <w:b/>
          <w:sz w:val="28"/>
          <w:szCs w:val="28"/>
        </w:rPr>
        <w:t>Форма занятий</w:t>
      </w:r>
      <w:r w:rsidRPr="001B4F64">
        <w:rPr>
          <w:rFonts w:ascii="Times New Roman" w:hAnsi="Times New Roman"/>
          <w:sz w:val="28"/>
          <w:szCs w:val="28"/>
        </w:rPr>
        <w:t xml:space="preserve"> – групповая.</w:t>
      </w:r>
    </w:p>
    <w:p w14:paraId="14EC6450" w14:textId="77777777" w:rsidR="00AD5BCF" w:rsidRDefault="00AD5BCF" w:rsidP="00AD5BCF">
      <w:pPr>
        <w:widowControl w:val="0"/>
        <w:spacing w:line="360" w:lineRule="auto"/>
        <w:jc w:val="both"/>
        <w:rPr>
          <w:b/>
          <w:szCs w:val="28"/>
        </w:rPr>
      </w:pPr>
    </w:p>
    <w:p w14:paraId="5F05E42F" w14:textId="372155FC" w:rsidR="00AD5BCF" w:rsidRPr="001B4F64" w:rsidRDefault="00AD5BCF" w:rsidP="00AD5BCF">
      <w:pPr>
        <w:widowControl w:val="0"/>
        <w:spacing w:line="360" w:lineRule="auto"/>
        <w:jc w:val="both"/>
        <w:rPr>
          <w:szCs w:val="28"/>
        </w:rPr>
      </w:pPr>
      <w:r w:rsidRPr="001B4F64">
        <w:rPr>
          <w:b/>
          <w:szCs w:val="28"/>
        </w:rPr>
        <w:t>Уровень освоения дополнительной общеобразовательной программы</w:t>
      </w:r>
      <w:r w:rsidRPr="001B4F64">
        <w:rPr>
          <w:szCs w:val="28"/>
        </w:rPr>
        <w:t>: БАЗОВЫЙ</w:t>
      </w:r>
    </w:p>
    <w:p w14:paraId="000FC834" w14:textId="77777777" w:rsidR="00AD5BCF" w:rsidRDefault="00AD5BCF" w:rsidP="00AD5BCF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14:paraId="7880204B" w14:textId="77777777" w:rsidR="00AD5BCF" w:rsidRDefault="00AD5BCF" w:rsidP="00AD5BCF">
      <w:pPr>
        <w:spacing w:line="360" w:lineRule="auto"/>
        <w:sectPr w:rsidR="00AD5BCF" w:rsidSect="001B4F6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6663E04C" w14:textId="77777777" w:rsidR="00AD5BCF" w:rsidRPr="001D4AA0" w:rsidRDefault="00AD5BCF" w:rsidP="00AD5BCF">
      <w:pPr>
        <w:jc w:val="center"/>
        <w:rPr>
          <w:b/>
          <w:bCs/>
          <w:sz w:val="24"/>
          <w:szCs w:val="24"/>
        </w:rPr>
      </w:pPr>
      <w:r w:rsidRPr="001D4AA0">
        <w:rPr>
          <w:b/>
          <w:bCs/>
          <w:sz w:val="24"/>
          <w:szCs w:val="24"/>
        </w:rPr>
        <w:lastRenderedPageBreak/>
        <w:t>УЧЕБНЫЙ ПЛАН</w:t>
      </w:r>
    </w:p>
    <w:p w14:paraId="20A09F40" w14:textId="77777777" w:rsidR="00AD5BCF" w:rsidRPr="001D4AA0" w:rsidRDefault="00AD5BCF" w:rsidP="00AD5BCF">
      <w:pPr>
        <w:jc w:val="center"/>
        <w:rPr>
          <w:b/>
          <w:sz w:val="24"/>
          <w:szCs w:val="24"/>
        </w:rPr>
      </w:pPr>
      <w:r w:rsidRPr="001D4AA0">
        <w:rPr>
          <w:b/>
          <w:sz w:val="24"/>
          <w:szCs w:val="24"/>
        </w:rPr>
        <w:t>Дополнительная общеобразовательная общеразвивающая программа</w:t>
      </w:r>
    </w:p>
    <w:tbl>
      <w:tblPr>
        <w:tblStyle w:val="a7"/>
        <w:tblpPr w:leftFromText="180" w:rightFromText="180" w:vertAnchor="text" w:horzAnchor="margin" w:tblpXSpec="center" w:tblpY="506"/>
        <w:tblW w:w="1048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51"/>
        <w:gridCol w:w="3719"/>
        <w:gridCol w:w="249"/>
        <w:gridCol w:w="743"/>
        <w:gridCol w:w="108"/>
        <w:gridCol w:w="884"/>
        <w:gridCol w:w="108"/>
        <w:gridCol w:w="1168"/>
        <w:gridCol w:w="2658"/>
      </w:tblGrid>
      <w:tr w:rsidR="00AD5BCF" w:rsidRPr="001D4AA0" w14:paraId="066E724E" w14:textId="77777777" w:rsidTr="000B0548">
        <w:trPr>
          <w:trHeight w:val="41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1358" w14:textId="77777777" w:rsidR="00AD5BCF" w:rsidRPr="001D4AA0" w:rsidRDefault="00AD5BCF" w:rsidP="000B0548">
            <w:pPr>
              <w:pStyle w:val="Style6"/>
              <w:widowControl/>
              <w:tabs>
                <w:tab w:val="right" w:pos="284"/>
              </w:tabs>
              <w:spacing w:line="276" w:lineRule="auto"/>
              <w:ind w:firstLine="284"/>
              <w:rPr>
                <w:rStyle w:val="FontStyle14"/>
                <w:b/>
                <w:i/>
              </w:rPr>
            </w:pPr>
            <w:r w:rsidRPr="001D4AA0">
              <w:rPr>
                <w:rStyle w:val="FontStyle14"/>
                <w:b/>
                <w:i/>
                <w:lang w:eastAsia="en-US"/>
              </w:rPr>
              <w:t>№</w:t>
            </w:r>
          </w:p>
        </w:tc>
        <w:tc>
          <w:tcPr>
            <w:tcW w:w="3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5008C" w14:textId="77777777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ind w:firstLine="284"/>
              <w:jc w:val="center"/>
              <w:rPr>
                <w:rStyle w:val="FontStyle12"/>
                <w:b/>
                <w:i/>
              </w:rPr>
            </w:pPr>
            <w:r w:rsidRPr="001D4AA0">
              <w:rPr>
                <w:rStyle w:val="FontStyle12"/>
                <w:b/>
                <w:lang w:eastAsia="en-US"/>
              </w:rPr>
              <w:t>Тема</w:t>
            </w:r>
          </w:p>
        </w:tc>
        <w:tc>
          <w:tcPr>
            <w:tcW w:w="3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2ABB6" w14:textId="77777777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ind w:firstLine="284"/>
              <w:jc w:val="center"/>
              <w:rPr>
                <w:rStyle w:val="FontStyle12"/>
                <w:b/>
                <w:i/>
              </w:rPr>
            </w:pPr>
            <w:r w:rsidRPr="001D4AA0">
              <w:rPr>
                <w:rStyle w:val="FontStyle12"/>
                <w:b/>
                <w:lang w:eastAsia="en-US"/>
              </w:rPr>
              <w:t>Количество часов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24F71" w14:textId="77777777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ind w:firstLine="284"/>
              <w:jc w:val="center"/>
              <w:rPr>
                <w:rStyle w:val="FontStyle12"/>
                <w:b/>
                <w:i/>
              </w:rPr>
            </w:pPr>
            <w:r w:rsidRPr="001D4AA0">
              <w:rPr>
                <w:rStyle w:val="FontStyle12"/>
                <w:b/>
                <w:lang w:eastAsia="en-US"/>
              </w:rPr>
              <w:t>Формы контроля</w:t>
            </w:r>
          </w:p>
        </w:tc>
      </w:tr>
      <w:tr w:rsidR="00AD5BCF" w:rsidRPr="001D4AA0" w14:paraId="55ABA6D7" w14:textId="77777777" w:rsidTr="000B0548">
        <w:trPr>
          <w:trHeight w:val="41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BC0D" w14:textId="77777777" w:rsidR="00AD5BCF" w:rsidRPr="001D4AA0" w:rsidRDefault="00AD5BCF" w:rsidP="000B0548">
            <w:pPr>
              <w:rPr>
                <w:rStyle w:val="FontStyle14"/>
                <w:rFonts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39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34E3" w14:textId="77777777" w:rsidR="00AD5BCF" w:rsidRPr="001D4AA0" w:rsidRDefault="00AD5BCF" w:rsidP="000B0548">
            <w:pPr>
              <w:rPr>
                <w:rStyle w:val="FontStyle12"/>
                <w:rFonts w:eastAsia="Times New Roman"/>
                <w:b/>
                <w:i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AD19" w14:textId="77777777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rPr>
                <w:rStyle w:val="FontStyle12"/>
                <w:b/>
                <w:i/>
              </w:rPr>
            </w:pPr>
            <w:r w:rsidRPr="001D4AA0">
              <w:rPr>
                <w:rStyle w:val="FontStyle12"/>
                <w:b/>
                <w:lang w:eastAsia="en-US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4809B" w14:textId="77777777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rPr>
                <w:rStyle w:val="FontStyle12"/>
                <w:b/>
                <w:i/>
              </w:rPr>
            </w:pPr>
            <w:r w:rsidRPr="001D4AA0">
              <w:rPr>
                <w:rStyle w:val="FontStyle12"/>
                <w:b/>
                <w:lang w:eastAsia="en-US"/>
              </w:rPr>
              <w:t>Теория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6A322" w14:textId="77777777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rPr>
                <w:rStyle w:val="FontStyle12"/>
                <w:b/>
                <w:i/>
              </w:rPr>
            </w:pPr>
            <w:r w:rsidRPr="001D4AA0">
              <w:rPr>
                <w:rStyle w:val="FontStyle12"/>
                <w:b/>
                <w:lang w:eastAsia="en-US"/>
              </w:rPr>
              <w:t>Практика</w:t>
            </w: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2D9D" w14:textId="77777777" w:rsidR="00AD5BCF" w:rsidRPr="001D4AA0" w:rsidRDefault="00AD5BCF" w:rsidP="000B0548">
            <w:pPr>
              <w:rPr>
                <w:rStyle w:val="FontStyle12"/>
                <w:rFonts w:eastAsia="Times New Roman"/>
                <w:b/>
                <w:i/>
              </w:rPr>
            </w:pPr>
          </w:p>
        </w:tc>
      </w:tr>
      <w:tr w:rsidR="00AD5BCF" w:rsidRPr="001D4AA0" w14:paraId="35D4FA50" w14:textId="77777777" w:rsidTr="000B0548">
        <w:trPr>
          <w:trHeight w:val="1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C78E6" w14:textId="77777777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ind w:firstLine="284"/>
              <w:rPr>
                <w:rStyle w:val="FontStyle12"/>
              </w:rPr>
            </w:pPr>
            <w:r w:rsidRPr="001D4AA0">
              <w:rPr>
                <w:rStyle w:val="FontStyle12"/>
                <w:lang w:eastAsia="en-US"/>
              </w:rPr>
              <w:t>1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CD86" w14:textId="77777777" w:rsidR="00AD5BCF" w:rsidRPr="001D4AA0" w:rsidRDefault="00AD5BCF" w:rsidP="000B0548">
            <w:pPr>
              <w:tabs>
                <w:tab w:val="right" w:pos="284"/>
              </w:tabs>
              <w:spacing w:after="169"/>
              <w:ind w:left="29"/>
              <w:rPr>
                <w:rStyle w:val="FontStyle12"/>
                <w:rFonts w:eastAsia="Times New Roman"/>
              </w:rPr>
            </w:pPr>
            <w:r w:rsidRPr="001D4AA0">
              <w:rPr>
                <w:rStyle w:val="FontStyle12"/>
              </w:rPr>
              <w:t xml:space="preserve">Введение в программу Вводное Тема. Знакомство. Ознакомление на практике с приемами техники безопасности при работе с кино- и </w:t>
            </w:r>
            <w:proofErr w:type="gramStart"/>
            <w:r w:rsidRPr="001D4AA0">
              <w:rPr>
                <w:rStyle w:val="FontStyle12"/>
              </w:rPr>
              <w:t>фото-аппаратурой</w:t>
            </w:r>
            <w:proofErr w:type="gramEnd"/>
            <w:r w:rsidRPr="001D4AA0">
              <w:rPr>
                <w:rStyle w:val="FontStyle12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7497A" w14:textId="4362993E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40" w:lineRule="auto"/>
              <w:ind w:firstLine="284"/>
              <w:jc w:val="center"/>
              <w:rPr>
                <w:rStyle w:val="FontStyle12"/>
              </w:rPr>
            </w:pPr>
            <w:r>
              <w:rPr>
                <w:rStyle w:val="FontStyle12"/>
                <w:lang w:eastAsia="en-US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A7ED9" w14:textId="77777777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40" w:lineRule="auto"/>
              <w:ind w:firstLine="284"/>
              <w:jc w:val="center"/>
              <w:rPr>
                <w:rStyle w:val="FontStyle12"/>
              </w:rPr>
            </w:pPr>
            <w:r>
              <w:rPr>
                <w:rStyle w:val="FontStyle12"/>
                <w:lang w:eastAsia="en-US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2725" w14:textId="77777777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40" w:lineRule="auto"/>
              <w:ind w:firstLine="284"/>
              <w:jc w:val="center"/>
              <w:rPr>
                <w:rStyle w:val="FontStyle12"/>
              </w:rPr>
            </w:pPr>
            <w:r w:rsidRPr="001D4AA0">
              <w:rPr>
                <w:rStyle w:val="FontStyle12"/>
                <w:lang w:eastAsia="en-US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787E4" w14:textId="77777777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rPr>
                <w:rStyle w:val="FontStyle12"/>
              </w:rPr>
            </w:pPr>
            <w:r>
              <w:rPr>
                <w:rStyle w:val="FontStyle12"/>
                <w:lang w:eastAsia="en-US"/>
              </w:rPr>
              <w:t>Опрос</w:t>
            </w:r>
          </w:p>
        </w:tc>
      </w:tr>
      <w:tr w:rsidR="00AD5BCF" w:rsidRPr="001D4AA0" w14:paraId="0C5DBF8E" w14:textId="77777777" w:rsidTr="000B0548">
        <w:trPr>
          <w:trHeight w:val="411"/>
        </w:trPr>
        <w:tc>
          <w:tcPr>
            <w:tcW w:w="104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912AA" w14:textId="77777777" w:rsidR="00AD5BCF" w:rsidRPr="001D4AA0" w:rsidRDefault="00AD5BCF" w:rsidP="000B0548">
            <w:pPr>
              <w:tabs>
                <w:tab w:val="right" w:pos="284"/>
              </w:tabs>
              <w:ind w:firstLine="284"/>
              <w:rPr>
                <w:rStyle w:val="FontStyle12"/>
                <w:rFonts w:eastAsia="Times New Roman"/>
                <w:b/>
              </w:rPr>
            </w:pPr>
            <w:r w:rsidRPr="001D4AA0">
              <w:rPr>
                <w:rStyle w:val="FontStyle12"/>
                <w:b/>
              </w:rPr>
              <w:t>Раздел 1. Съемка</w:t>
            </w:r>
          </w:p>
        </w:tc>
      </w:tr>
      <w:tr w:rsidR="00AD5BCF" w:rsidRPr="001D4AA0" w14:paraId="73066C0D" w14:textId="77777777" w:rsidTr="000B0548">
        <w:trPr>
          <w:trHeight w:val="6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1C4A" w14:textId="2FF7EDA8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ind w:firstLine="284"/>
              <w:rPr>
                <w:rStyle w:val="FontStyle12"/>
              </w:rPr>
            </w:pPr>
            <w:r>
              <w:rPr>
                <w:rStyle w:val="FontStyle12"/>
                <w:lang w:eastAsia="en-US"/>
              </w:rPr>
              <w:t>2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E0412" w14:textId="77777777" w:rsidR="00AD5BCF" w:rsidRPr="001D4AA0" w:rsidRDefault="00AD5BCF" w:rsidP="000B0548">
            <w:pPr>
              <w:tabs>
                <w:tab w:val="right" w:pos="284"/>
              </w:tabs>
              <w:ind w:right="7"/>
              <w:rPr>
                <w:rStyle w:val="FontStyle12"/>
                <w:rFonts w:eastAsia="Times New Roman"/>
              </w:rPr>
            </w:pPr>
            <w:r w:rsidRPr="001D4AA0">
              <w:rPr>
                <w:rStyle w:val="FontStyle12"/>
              </w:rPr>
              <w:t>Съемка с рук. Внутрикадровый монтаж.</w:t>
            </w:r>
            <w:r>
              <w:t xml:space="preserve"> </w:t>
            </w:r>
            <w:r w:rsidRPr="001B4F64">
              <w:rPr>
                <w:rStyle w:val="FontStyle12"/>
              </w:rPr>
              <w:t>Основы разбора кинофильма.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F016E" w14:textId="17A8E1C5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40" w:lineRule="auto"/>
              <w:ind w:firstLine="284"/>
              <w:jc w:val="center"/>
              <w:rPr>
                <w:rStyle w:val="FontStyle12"/>
              </w:rPr>
            </w:pPr>
            <w:r>
              <w:rPr>
                <w:rStyle w:val="FontStyle12"/>
                <w:lang w:eastAsia="en-US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9919" w14:textId="5D6BA2DC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40" w:lineRule="auto"/>
              <w:ind w:firstLine="284"/>
              <w:jc w:val="center"/>
              <w:rPr>
                <w:rStyle w:val="FontStyle12"/>
              </w:rPr>
            </w:pPr>
            <w:r>
              <w:rPr>
                <w:rStyle w:val="FontStyle12"/>
                <w:lang w:eastAsia="en-US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C4081" w14:textId="75A0AD21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40" w:lineRule="auto"/>
              <w:ind w:firstLine="284"/>
              <w:jc w:val="center"/>
              <w:rPr>
                <w:rStyle w:val="FontStyle12"/>
              </w:rPr>
            </w:pPr>
            <w:r>
              <w:rPr>
                <w:rStyle w:val="FontStyle12"/>
                <w:lang w:eastAsia="en-US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36855" w14:textId="77777777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rPr>
                <w:rStyle w:val="FontStyle12"/>
              </w:rPr>
            </w:pPr>
            <w:proofErr w:type="spellStart"/>
            <w:r w:rsidRPr="001D4AA0">
              <w:rPr>
                <w:rStyle w:val="FontStyle12"/>
                <w:lang w:eastAsia="en-US"/>
              </w:rPr>
              <w:t>Пед</w:t>
            </w:r>
            <w:proofErr w:type="spellEnd"/>
            <w:r w:rsidRPr="001D4AA0">
              <w:rPr>
                <w:rStyle w:val="FontStyle12"/>
                <w:lang w:eastAsia="en-US"/>
              </w:rPr>
              <w:t xml:space="preserve"> Наблюдение</w:t>
            </w:r>
          </w:p>
        </w:tc>
      </w:tr>
      <w:tr w:rsidR="00AD5BCF" w:rsidRPr="001D4AA0" w14:paraId="4596F6E3" w14:textId="77777777" w:rsidTr="000B0548">
        <w:trPr>
          <w:trHeight w:val="5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C337F" w14:textId="0864B738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ind w:firstLine="284"/>
              <w:rPr>
                <w:rStyle w:val="FontStyle12"/>
              </w:rPr>
            </w:pPr>
            <w:r>
              <w:rPr>
                <w:rStyle w:val="FontStyle12"/>
                <w:lang w:eastAsia="en-US"/>
              </w:rPr>
              <w:t>3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63E1" w14:textId="77777777" w:rsidR="00AD5BCF" w:rsidRPr="001D4AA0" w:rsidRDefault="00AD5BCF" w:rsidP="000B0548">
            <w:pPr>
              <w:tabs>
                <w:tab w:val="right" w:pos="284"/>
              </w:tabs>
              <w:ind w:right="7"/>
              <w:rPr>
                <w:rStyle w:val="FontStyle12"/>
                <w:rFonts w:eastAsia="Times New Roman"/>
              </w:rPr>
            </w:pPr>
            <w:r w:rsidRPr="001D4AA0">
              <w:rPr>
                <w:rStyle w:val="FontStyle12"/>
              </w:rPr>
              <w:t>Работа со звуком. Виды звука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4994A" w14:textId="301ECB0B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ind w:firstLine="284"/>
              <w:jc w:val="center"/>
              <w:rPr>
                <w:rStyle w:val="FontStyle12"/>
              </w:rPr>
            </w:pPr>
            <w:r w:rsidRPr="001D4AA0">
              <w:rPr>
                <w:rStyle w:val="FontStyle12"/>
                <w:lang w:eastAsia="en-US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96A9A" w14:textId="0C0A4F70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ind w:firstLine="284"/>
              <w:jc w:val="center"/>
              <w:rPr>
                <w:rStyle w:val="FontStyle12"/>
              </w:rPr>
            </w:pPr>
            <w:r>
              <w:rPr>
                <w:rStyle w:val="FontStyle12"/>
                <w:lang w:eastAsia="en-US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B4AB1" w14:textId="59E38A2A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ind w:firstLine="284"/>
              <w:jc w:val="center"/>
              <w:rPr>
                <w:rStyle w:val="FontStyle12"/>
              </w:rPr>
            </w:pPr>
            <w:r>
              <w:rPr>
                <w:rStyle w:val="FontStyle12"/>
                <w:lang w:eastAsia="en-US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D63B4" w14:textId="77777777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rPr>
                <w:rStyle w:val="FontStyle12"/>
              </w:rPr>
            </w:pPr>
            <w:r w:rsidRPr="001D4AA0">
              <w:rPr>
                <w:rStyle w:val="FontStyle12"/>
                <w:lang w:eastAsia="en-US"/>
              </w:rPr>
              <w:t>Опрос</w:t>
            </w:r>
          </w:p>
        </w:tc>
      </w:tr>
      <w:tr w:rsidR="00AD5BCF" w:rsidRPr="001D4AA0" w14:paraId="117D4AE8" w14:textId="77777777" w:rsidTr="000B0548">
        <w:trPr>
          <w:trHeight w:val="406"/>
        </w:trPr>
        <w:tc>
          <w:tcPr>
            <w:tcW w:w="104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A3E1A" w14:textId="77777777" w:rsidR="00AD5BCF" w:rsidRPr="001D4AA0" w:rsidRDefault="00AD5BCF" w:rsidP="000B0548">
            <w:pPr>
              <w:tabs>
                <w:tab w:val="right" w:pos="284"/>
              </w:tabs>
              <w:ind w:firstLine="284"/>
              <w:rPr>
                <w:rFonts w:eastAsia="Times New Roman"/>
                <w:b/>
                <w:sz w:val="24"/>
                <w:szCs w:val="24"/>
              </w:rPr>
            </w:pPr>
            <w:r w:rsidRPr="001D4AA0">
              <w:rPr>
                <w:b/>
                <w:sz w:val="24"/>
                <w:szCs w:val="24"/>
              </w:rPr>
              <w:t>Раздел 2. Монтаж</w:t>
            </w:r>
          </w:p>
        </w:tc>
      </w:tr>
      <w:tr w:rsidR="00AD5BCF" w:rsidRPr="001D4AA0" w14:paraId="47FC5CD4" w14:textId="77777777" w:rsidTr="000B0548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F697F" w14:textId="708C670A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ind w:firstLine="284"/>
              <w:rPr>
                <w:rStyle w:val="FontStyle12"/>
              </w:rPr>
            </w:pPr>
            <w:r>
              <w:rPr>
                <w:rStyle w:val="FontStyle12"/>
                <w:lang w:eastAsia="en-US"/>
              </w:rPr>
              <w:t>4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DDFD" w14:textId="77777777" w:rsidR="00AD5BCF" w:rsidRPr="001D4AA0" w:rsidRDefault="00AD5BCF" w:rsidP="000B0548">
            <w:pPr>
              <w:tabs>
                <w:tab w:val="right" w:pos="284"/>
                <w:tab w:val="center" w:pos="322"/>
                <w:tab w:val="center" w:pos="1639"/>
              </w:tabs>
              <w:spacing w:after="10"/>
              <w:rPr>
                <w:rStyle w:val="FontStyle12"/>
                <w:rFonts w:eastAsia="Times New Roman"/>
              </w:rPr>
            </w:pPr>
            <w:r w:rsidRPr="001D4AA0">
              <w:rPr>
                <w:rStyle w:val="FontStyle12"/>
              </w:rPr>
              <w:t>Основы монтажа. Рабочий монтажный стол. Инструменты.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71D3D" w14:textId="09385EEE" w:rsidR="00AD5BCF" w:rsidRPr="001D4AA0" w:rsidRDefault="00AD5BCF" w:rsidP="000B0548">
            <w:pPr>
              <w:tabs>
                <w:tab w:val="right" w:pos="284"/>
                <w:tab w:val="center" w:pos="322"/>
                <w:tab w:val="center" w:pos="1639"/>
              </w:tabs>
              <w:spacing w:after="10"/>
              <w:ind w:firstLine="284"/>
              <w:jc w:val="center"/>
              <w:rPr>
                <w:rStyle w:val="FontStyle12"/>
                <w:rFonts w:eastAsia="Times New Roman"/>
              </w:rPr>
            </w:pPr>
            <w:r w:rsidRPr="001D4AA0">
              <w:rPr>
                <w:rStyle w:val="FontStyle12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9570B" w14:textId="2712D608" w:rsidR="00AD5BCF" w:rsidRPr="001D4AA0" w:rsidRDefault="00AD5BCF" w:rsidP="000B0548">
            <w:pPr>
              <w:tabs>
                <w:tab w:val="right" w:pos="284"/>
                <w:tab w:val="center" w:pos="322"/>
                <w:tab w:val="center" w:pos="1639"/>
              </w:tabs>
              <w:spacing w:after="10"/>
              <w:ind w:firstLine="284"/>
              <w:jc w:val="center"/>
              <w:rPr>
                <w:rStyle w:val="FontStyle12"/>
                <w:rFonts w:eastAsia="Times New Roman"/>
              </w:rPr>
            </w:pPr>
            <w:r>
              <w:rPr>
                <w:rStyle w:val="FontStyle1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D2F70" w14:textId="43D11EB3" w:rsidR="00AD5BCF" w:rsidRPr="001D4AA0" w:rsidRDefault="00AD5BCF" w:rsidP="000B0548">
            <w:pPr>
              <w:tabs>
                <w:tab w:val="right" w:pos="284"/>
                <w:tab w:val="center" w:pos="322"/>
                <w:tab w:val="center" w:pos="1639"/>
              </w:tabs>
              <w:spacing w:after="10"/>
              <w:ind w:firstLine="284"/>
              <w:jc w:val="center"/>
              <w:rPr>
                <w:rStyle w:val="FontStyle12"/>
                <w:rFonts w:eastAsia="Times New Roman"/>
              </w:rPr>
            </w:pPr>
            <w:r>
              <w:rPr>
                <w:rStyle w:val="FontStyle12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1D1D9" w14:textId="77777777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rPr>
                <w:rStyle w:val="FontStyle12"/>
              </w:rPr>
            </w:pPr>
            <w:r w:rsidRPr="001D4AA0">
              <w:rPr>
                <w:rStyle w:val="FontStyle12"/>
                <w:lang w:eastAsia="en-US"/>
              </w:rPr>
              <w:t>Опрос</w:t>
            </w:r>
          </w:p>
        </w:tc>
      </w:tr>
      <w:tr w:rsidR="00AD5BCF" w:rsidRPr="001D4AA0" w14:paraId="240225E8" w14:textId="77777777" w:rsidTr="000B0548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2198B" w14:textId="60CE75FD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ind w:firstLine="284"/>
              <w:rPr>
                <w:rStyle w:val="FontStyle12"/>
              </w:rPr>
            </w:pPr>
            <w:r>
              <w:rPr>
                <w:rStyle w:val="FontStyle12"/>
                <w:lang w:eastAsia="en-US"/>
              </w:rPr>
              <w:t>5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AABE3" w14:textId="77777777" w:rsidR="00AD5BCF" w:rsidRPr="001D4AA0" w:rsidRDefault="00AD5BCF" w:rsidP="000B0548">
            <w:pPr>
              <w:tabs>
                <w:tab w:val="right" w:pos="284"/>
                <w:tab w:val="center" w:pos="322"/>
                <w:tab w:val="center" w:pos="1639"/>
              </w:tabs>
              <w:spacing w:after="10"/>
              <w:rPr>
                <w:rStyle w:val="FontStyle12"/>
                <w:rFonts w:eastAsia="Times New Roman"/>
              </w:rPr>
            </w:pPr>
            <w:r w:rsidRPr="001D4AA0">
              <w:rPr>
                <w:rStyle w:val="FontStyle12"/>
              </w:rPr>
              <w:t>Импорт материала.</w:t>
            </w:r>
            <w:r>
              <w:rPr>
                <w:rStyle w:val="FontStyle12"/>
              </w:rPr>
              <w:t xml:space="preserve"> </w:t>
            </w:r>
            <w:r w:rsidRPr="001D4AA0">
              <w:rPr>
                <w:rStyle w:val="FontStyle12"/>
              </w:rPr>
              <w:t>Эффект Кулешова.</w:t>
            </w:r>
            <w:r>
              <w:rPr>
                <w:rStyle w:val="FontStyle12"/>
              </w:rPr>
              <w:t xml:space="preserve"> Экспорт.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0D465" w14:textId="5E7C3715" w:rsidR="00AD5BCF" w:rsidRPr="001D4AA0" w:rsidRDefault="00AD5BCF" w:rsidP="000B0548">
            <w:pPr>
              <w:pStyle w:val="Style5"/>
              <w:widowControl/>
              <w:tabs>
                <w:tab w:val="right" w:pos="284"/>
                <w:tab w:val="center" w:pos="322"/>
                <w:tab w:val="center" w:pos="1639"/>
              </w:tabs>
              <w:spacing w:after="10" w:line="276" w:lineRule="auto"/>
              <w:ind w:firstLine="284"/>
              <w:jc w:val="center"/>
              <w:rPr>
                <w:rStyle w:val="FontStyle12"/>
              </w:rPr>
            </w:pPr>
            <w:r>
              <w:rPr>
                <w:rStyle w:val="FontStyle12"/>
                <w:lang w:eastAsia="en-US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0F19F" w14:textId="77777777" w:rsidR="00AD5BCF" w:rsidRPr="001D4AA0" w:rsidRDefault="00AD5BCF" w:rsidP="000B0548">
            <w:pPr>
              <w:pStyle w:val="Style5"/>
              <w:widowControl/>
              <w:tabs>
                <w:tab w:val="right" w:pos="284"/>
                <w:tab w:val="center" w:pos="322"/>
                <w:tab w:val="center" w:pos="1639"/>
              </w:tabs>
              <w:spacing w:after="10" w:line="276" w:lineRule="auto"/>
              <w:ind w:firstLine="284"/>
              <w:jc w:val="center"/>
              <w:rPr>
                <w:rStyle w:val="FontStyle12"/>
              </w:rPr>
            </w:pPr>
            <w:r>
              <w:rPr>
                <w:rStyle w:val="FontStyle12"/>
                <w:lang w:eastAsia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22CD1" w14:textId="3C4F6640" w:rsidR="00AD5BCF" w:rsidRPr="001D4AA0" w:rsidRDefault="00AD5BCF" w:rsidP="000B0548">
            <w:pPr>
              <w:pStyle w:val="Style5"/>
              <w:widowControl/>
              <w:tabs>
                <w:tab w:val="right" w:pos="284"/>
                <w:tab w:val="center" w:pos="322"/>
                <w:tab w:val="center" w:pos="1639"/>
              </w:tabs>
              <w:spacing w:after="10" w:line="276" w:lineRule="auto"/>
              <w:ind w:firstLine="284"/>
              <w:jc w:val="center"/>
              <w:rPr>
                <w:rStyle w:val="FontStyle12"/>
              </w:rPr>
            </w:pPr>
            <w:r>
              <w:rPr>
                <w:rStyle w:val="FontStyle12"/>
                <w:lang w:eastAsia="en-US"/>
              </w:rPr>
              <w:t>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E0F6A" w14:textId="77777777" w:rsidR="00AD5BCF" w:rsidRPr="001D4AA0" w:rsidRDefault="00AD5BCF" w:rsidP="000B0548">
            <w:pPr>
              <w:pStyle w:val="Style5"/>
              <w:widowControl/>
              <w:tabs>
                <w:tab w:val="right" w:pos="284"/>
              </w:tabs>
              <w:spacing w:line="276" w:lineRule="auto"/>
              <w:rPr>
                <w:rStyle w:val="FontStyle12"/>
              </w:rPr>
            </w:pPr>
            <w:r w:rsidRPr="001D4AA0">
              <w:rPr>
                <w:rStyle w:val="FontStyle12"/>
                <w:lang w:eastAsia="en-US"/>
              </w:rPr>
              <w:t>Опрос</w:t>
            </w:r>
          </w:p>
        </w:tc>
      </w:tr>
      <w:tr w:rsidR="00AD5BCF" w:rsidRPr="001D4AA0" w14:paraId="5848CD41" w14:textId="77777777" w:rsidTr="000B0548">
        <w:trPr>
          <w:trHeight w:val="288"/>
        </w:trPr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6560" w14:textId="77777777" w:rsidR="00AD5BCF" w:rsidRPr="001D4AA0" w:rsidRDefault="00AD5BCF" w:rsidP="000B0548">
            <w:pPr>
              <w:tabs>
                <w:tab w:val="right" w:pos="284"/>
                <w:tab w:val="center" w:pos="322"/>
                <w:tab w:val="center" w:pos="1639"/>
              </w:tabs>
              <w:spacing w:after="10"/>
              <w:ind w:firstLine="284"/>
              <w:rPr>
                <w:rStyle w:val="FontStyle12"/>
                <w:rFonts w:eastAsia="Times New Roman"/>
              </w:rPr>
            </w:pPr>
            <w:r w:rsidRPr="001D4AA0">
              <w:rPr>
                <w:rStyle w:val="FontStyle12"/>
                <w:b/>
              </w:rPr>
              <w:t>Итого</w:t>
            </w:r>
            <w:r w:rsidRPr="001D4AA0">
              <w:rPr>
                <w:rStyle w:val="FontStyle12"/>
              </w:rPr>
              <w:t>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2ED56" w14:textId="3A96D927" w:rsidR="00AD5BCF" w:rsidRPr="001D4AA0" w:rsidRDefault="00AD5BCF" w:rsidP="000B0548">
            <w:pPr>
              <w:tabs>
                <w:tab w:val="right" w:pos="284"/>
                <w:tab w:val="center" w:pos="322"/>
                <w:tab w:val="center" w:pos="1639"/>
              </w:tabs>
              <w:spacing w:after="10"/>
              <w:ind w:firstLine="284"/>
              <w:jc w:val="center"/>
              <w:rPr>
                <w:rStyle w:val="FontStyle12"/>
                <w:rFonts w:eastAsia="Times New Roman"/>
                <w:b/>
              </w:rPr>
            </w:pPr>
            <w:r>
              <w:rPr>
                <w:rStyle w:val="FontStyle12"/>
                <w:b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F7CC" w14:textId="481575A0" w:rsidR="00AD5BCF" w:rsidRPr="001D4AA0" w:rsidRDefault="00AD5BCF" w:rsidP="000B0548">
            <w:pPr>
              <w:tabs>
                <w:tab w:val="right" w:pos="284"/>
                <w:tab w:val="center" w:pos="322"/>
                <w:tab w:val="center" w:pos="1639"/>
              </w:tabs>
              <w:spacing w:after="10"/>
              <w:ind w:firstLine="284"/>
              <w:jc w:val="center"/>
              <w:rPr>
                <w:rStyle w:val="FontStyle12"/>
                <w:rFonts w:eastAsia="Times New Roman"/>
                <w:b/>
              </w:rPr>
            </w:pPr>
            <w:r w:rsidRPr="001D4AA0">
              <w:rPr>
                <w:rStyle w:val="FontStyle12"/>
                <w:b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A3B1A" w14:textId="718FBFAB" w:rsidR="00AD5BCF" w:rsidRPr="001D4AA0" w:rsidRDefault="00AD5BCF" w:rsidP="000B0548">
            <w:pPr>
              <w:tabs>
                <w:tab w:val="right" w:pos="284"/>
                <w:tab w:val="center" w:pos="322"/>
                <w:tab w:val="center" w:pos="1639"/>
              </w:tabs>
              <w:spacing w:after="10"/>
              <w:ind w:firstLine="284"/>
              <w:jc w:val="center"/>
              <w:rPr>
                <w:rStyle w:val="FontStyle12"/>
                <w:rFonts w:eastAsia="Times New Roman"/>
                <w:b/>
              </w:rPr>
            </w:pPr>
            <w:r>
              <w:rPr>
                <w:rStyle w:val="FontStyle12"/>
                <w:b/>
              </w:rPr>
              <w:t>6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4728" w14:textId="77777777" w:rsidR="00AD5BCF" w:rsidRPr="001D4AA0" w:rsidRDefault="00AD5BCF" w:rsidP="000B0548">
            <w:pPr>
              <w:tabs>
                <w:tab w:val="right" w:pos="284"/>
                <w:tab w:val="center" w:pos="322"/>
                <w:tab w:val="center" w:pos="1639"/>
              </w:tabs>
              <w:spacing w:after="10"/>
              <w:ind w:firstLine="284"/>
              <w:rPr>
                <w:rStyle w:val="FontStyle12"/>
                <w:rFonts w:eastAsia="Times New Roman"/>
              </w:rPr>
            </w:pPr>
          </w:p>
        </w:tc>
      </w:tr>
    </w:tbl>
    <w:p w14:paraId="7BF71D09" w14:textId="77777777" w:rsidR="00AD5BCF" w:rsidRPr="001D4AA0" w:rsidRDefault="00AD5BCF" w:rsidP="00AD5BCF">
      <w:pPr>
        <w:rPr>
          <w:sz w:val="24"/>
          <w:szCs w:val="24"/>
        </w:rPr>
      </w:pPr>
    </w:p>
    <w:p w14:paraId="5221EE16" w14:textId="77777777" w:rsidR="00AD5BCF" w:rsidRPr="001D4AA0" w:rsidRDefault="00AD5BCF" w:rsidP="00AD5BCF">
      <w:pPr>
        <w:rPr>
          <w:color w:val="FF0000"/>
          <w:sz w:val="24"/>
          <w:szCs w:val="24"/>
        </w:rPr>
      </w:pPr>
    </w:p>
    <w:sectPr w:rsidR="00AD5BCF" w:rsidRPr="001D4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16E8E"/>
    <w:multiLevelType w:val="hybridMultilevel"/>
    <w:tmpl w:val="34D65C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E5B"/>
    <w:rsid w:val="000E1145"/>
    <w:rsid w:val="00556055"/>
    <w:rsid w:val="00566E5B"/>
    <w:rsid w:val="00823EC9"/>
    <w:rsid w:val="009438E6"/>
    <w:rsid w:val="00AD5BCF"/>
    <w:rsid w:val="00B0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0D3AD"/>
  <w15:chartTrackingRefBased/>
  <w15:docId w15:val="{C2231EDB-4BCC-45B9-8B2A-5254C89D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D5BC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D5BC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a5">
    <w:name w:val="Body Text"/>
    <w:basedOn w:val="a"/>
    <w:link w:val="a6"/>
    <w:uiPriority w:val="99"/>
    <w:rsid w:val="00AD5BCF"/>
    <w:pPr>
      <w:suppressAutoHyphens/>
      <w:spacing w:after="120" w:line="240" w:lineRule="auto"/>
    </w:pPr>
    <w:rPr>
      <w:rFonts w:eastAsia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uiPriority w:val="99"/>
    <w:rsid w:val="00AD5B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D5B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D5BC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yle5">
    <w:name w:val="Style5"/>
    <w:basedOn w:val="a"/>
    <w:rsid w:val="00AD5BCF"/>
    <w:pPr>
      <w:widowControl w:val="0"/>
      <w:autoSpaceDE w:val="0"/>
      <w:autoSpaceDN w:val="0"/>
      <w:adjustRightInd w:val="0"/>
      <w:spacing w:after="0" w:line="317" w:lineRule="exact"/>
    </w:pPr>
    <w:rPr>
      <w:rFonts w:eastAsia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AD5BC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AD5BCF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rsid w:val="00AD5BCF"/>
    <w:rPr>
      <w:rFonts w:ascii="Times New Roman" w:hAnsi="Times New Roman" w:cs="Times New Roman" w:hint="default"/>
      <w:sz w:val="26"/>
      <w:szCs w:val="26"/>
    </w:rPr>
  </w:style>
  <w:style w:type="table" w:styleId="a7">
    <w:name w:val="Table Grid"/>
    <w:basedOn w:val="a1"/>
    <w:uiPriority w:val="39"/>
    <w:rsid w:val="00AD5BC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Light List"/>
    <w:basedOn w:val="a1"/>
    <w:uiPriority w:val="61"/>
    <w:rsid w:val="00AD5BCF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99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Анастасия</cp:lastModifiedBy>
  <cp:revision>2</cp:revision>
  <dcterms:created xsi:type="dcterms:W3CDTF">2022-05-23T17:08:00Z</dcterms:created>
  <dcterms:modified xsi:type="dcterms:W3CDTF">2022-05-23T17:08:00Z</dcterms:modified>
</cp:coreProperties>
</file>