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МИНИСТЕРСТВО ПРОСВЕЩЕНИЯ 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-314320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-322260</wp:posOffset>
                </wp:positionH>
                <wp:positionV relativeFrom="paragraph">
                  <wp:posOffset>76535</wp:posOffset>
                </wp:positionV>
                <wp:extent cx="6381750" cy="3175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-322260</wp:posOffset>
                </wp:positionH>
                <wp:positionV relativeFrom="paragraph">
                  <wp:posOffset>76535</wp:posOffset>
                </wp:positionV>
                <wp:extent cx="6381750" cy="31750"/>
                <wp:effectExtent b="0" l="0" r="0" t="0"/>
                <wp:wrapNone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6">
      <w:pPr>
        <w:spacing w:after="6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ОТЧЁТ</w:t>
      </w:r>
    </w:p>
    <w:p w:rsidR="00000000" w:rsidDel="00000000" w:rsidP="00000000" w:rsidRDefault="00000000" w:rsidRPr="00000000" w14:paraId="0000000D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ВЫПОЛНЕНИИ УЧЕБНОЙ  ПРАКТИКИ</w:t>
        <w:br w:type="textWrapping"/>
        <w:t xml:space="preserve">(научно-исследовательская работа 1 сем)</w:t>
      </w:r>
    </w:p>
    <w:p w:rsidR="00000000" w:rsidDel="00000000" w:rsidP="00000000" w:rsidRDefault="00000000" w:rsidRPr="00000000" w14:paraId="0000000E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F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10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3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6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Руководитель, зав. кафедрой ИТиЭО, д.п.н., проф. </w:t>
      </w:r>
    </w:p>
    <w:p w:rsidR="00000000" w:rsidDel="00000000" w:rsidP="00000000" w:rsidRDefault="00000000" w:rsidRPr="00000000" w14:paraId="00000018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B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Студентка 1 курса</w:t>
      </w:r>
    </w:p>
    <w:p w:rsidR="00000000" w:rsidDel="00000000" w:rsidP="00000000" w:rsidRDefault="00000000" w:rsidRPr="00000000" w14:paraId="0000001D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(Ал-Обайди Л.М. )</w:t>
      </w:r>
    </w:p>
    <w:p w:rsidR="00000000" w:rsidDel="00000000" w:rsidP="00000000" w:rsidRDefault="00000000" w:rsidRPr="00000000" w14:paraId="00000020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ind w:left="-851" w:firstLine="0"/>
        <w:jc w:val="center"/>
        <w:rPr>
          <w:rFonts w:ascii="Cambria" w:cs="Cambria" w:eastAsia="Cambria" w:hAnsi="Cambria"/>
          <w:b w:val="1"/>
          <w:bCs w:val="1"/>
          <w:color w:val="335b8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2025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tabs>
          <w:tab w:val="left" w:leader="none" w:pos="1360"/>
          <w:tab w:val="center" w:leader="none" w:pos="4677"/>
        </w:tabs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ind w:left="-851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1.1.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Формирование электронной среды "Магистерская диссертация" (этапы идентификации и концептуализации)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8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0"/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Анализ (текстовый файл)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D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</w:rPr>
        <w:drawing>
          <wp:inline distB="114300" distT="114300" distL="114300" distR="114300">
            <wp:extent cx="1748673" cy="1748673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8673" cy="17486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Провести сопоставительный анализ изученных источников.</w:t>
      </w:r>
    </w:p>
    <w:p w:rsidR="00000000" w:rsidDel="00000000" w:rsidP="00000000" w:rsidRDefault="00000000" w:rsidRPr="00000000" w14:paraId="0000002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Анализ (текстовый файл)</w:t>
      </w:r>
    </w:p>
    <w:p w:rsidR="00000000" w:rsidDel="00000000" w:rsidP="00000000" w:rsidRDefault="00000000" w:rsidRPr="00000000" w14:paraId="00000030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695015" cy="1695015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5015" cy="1695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000000" w:rsidDel="00000000" w:rsidP="00000000" w:rsidRDefault="00000000" w:rsidRPr="00000000" w14:paraId="00000033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Рецензия (текстовый файл)</w:t>
      </w:r>
    </w:p>
    <w:p w:rsidR="00000000" w:rsidDel="00000000" w:rsidP="00000000" w:rsidRDefault="00000000" w:rsidRPr="00000000" w14:paraId="00000034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88805" cy="1688805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88805" cy="16888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7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8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электронный глоссарий по теме исследования.</w:t>
      </w:r>
    </w:p>
    <w:p w:rsidR="00000000" w:rsidDel="00000000" w:rsidP="00000000" w:rsidRDefault="00000000" w:rsidRPr="00000000" w14:paraId="0000003B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Глоссарий (текстовый файл)</w:t>
      </w:r>
    </w:p>
    <w:p w:rsidR="00000000" w:rsidDel="00000000" w:rsidP="00000000" w:rsidRDefault="00000000" w:rsidRPr="00000000" w14:paraId="0000003C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D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01355" cy="1701355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1355" cy="17013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:rsidR="00000000" w:rsidDel="00000000" w:rsidP="00000000" w:rsidRDefault="00000000" w:rsidRPr="00000000" w14:paraId="0000003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Аннотированный список источников (текстовый файл)</w:t>
      </w:r>
    </w:p>
    <w:p w:rsidR="00000000" w:rsidDel="00000000" w:rsidP="00000000" w:rsidRDefault="00000000" w:rsidRPr="00000000" w14:paraId="00000040">
      <w:pPr>
        <w:ind w:left="-851" w:firstLine="0"/>
        <w:rPr/>
      </w:pPr>
      <w:bookmarkStart w:colFirst="0" w:colLast="0" w:name="_heading=h.kr1fe5a3e1vl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</w:p>
    <w:p w:rsidR="00000000" w:rsidDel="00000000" w:rsidP="00000000" w:rsidRDefault="00000000" w:rsidRPr="00000000" w14:paraId="0000004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LuB11FbxQOUukEr9+WaK7Q46mQ==">CgMxLjAyDmgua3IxZmU1YTNlMXZsOAByITEyTzhuT0d4QXdpa1o5clZWY2NvN1JzTldhRTVZcTdKMg==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