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(проектно-технологическую)</w:t>
      </w: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3356D8" w:rsidRDefault="002967D3">
      <w:r>
        <w:t xml:space="preserve">Студента                               </w:t>
      </w:r>
      <w:r w:rsidR="00391448">
        <w:t>Мельник Эмилии Васильевны</w:t>
      </w:r>
      <w:r>
        <w:t xml:space="preserve">   _________________________________________________________________________</w:t>
      </w:r>
    </w:p>
    <w:p w:rsidR="003356D8" w:rsidRDefault="002967D3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:rsidR="003356D8" w:rsidRDefault="002967D3">
      <w:pPr>
        <w:jc w:val="both"/>
      </w:pPr>
      <w:r>
        <w:t>Руководитель Жуков Николай Николаевич к.ф.-м.н., доцент кафедры ИТиЭО</w:t>
      </w:r>
      <w:r>
        <w:rPr>
          <w:u w:val="single"/>
        </w:rPr>
        <w:t>________</w:t>
      </w:r>
      <w:r>
        <w:rPr>
          <w:u w:val="single"/>
        </w:rPr>
        <w:t>_____________________________________________________________</w:t>
      </w:r>
    </w:p>
    <w:p w:rsidR="003356D8" w:rsidRDefault="002967D3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3356D8" w:rsidRDefault="003356D8">
      <w:pPr>
        <w:jc w:val="both"/>
      </w:pPr>
    </w:p>
    <w:p w:rsidR="003356D8" w:rsidRDefault="002967D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</w:t>
      </w:r>
      <w:r>
        <w:rPr>
          <w:sz w:val="22"/>
          <w:szCs w:val="22"/>
        </w:rPr>
        <w:t xml:space="preserve"> И. Герцена» №</w:t>
      </w:r>
      <w:r>
        <w:rPr>
          <w:sz w:val="22"/>
          <w:szCs w:val="22"/>
          <w:u w:val="single"/>
        </w:rPr>
        <w:t xml:space="preserve">                               </w:t>
      </w:r>
      <w:r>
        <w:rPr>
          <w:sz w:val="22"/>
          <w:szCs w:val="22"/>
        </w:rPr>
        <w:t>«____» ______ 2024  г.</w:t>
      </w:r>
    </w:p>
    <w:p w:rsidR="003356D8" w:rsidRDefault="002967D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05 марта 2024 г</w:t>
      </w: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2690"/>
        <w:gridCol w:w="1140"/>
        <w:gridCol w:w="1500"/>
      </w:tblGrid>
      <w:tr w:rsidR="003356D8" w:rsidTr="00E45076"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3356D8" w:rsidTr="00E45076">
        <w:tc>
          <w:tcPr>
            <w:tcW w:w="4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3356D8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3356D8" w:rsidTr="00E45076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r>
              <w:t xml:space="preserve">1.1 </w:t>
            </w:r>
            <w:r w:rsidR="00BC58E9">
              <w:t>Изучить и проанализировать программное обеспечение сайта ЦБС Петроградского района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tabs>
                <w:tab w:val="left" w:pos="-15"/>
              </w:tabs>
            </w:pPr>
            <w:r>
              <w:t>Текстовый документ с описанием и скриншотами.</w:t>
            </w:r>
          </w:p>
          <w:p w:rsidR="003356D8" w:rsidRDefault="003356D8">
            <w:pPr>
              <w:tabs>
                <w:tab w:val="left" w:pos="-15"/>
              </w:tabs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02.02.24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02.02.24</w:t>
            </w:r>
          </w:p>
        </w:tc>
      </w:tr>
      <w:tr w:rsidR="003356D8" w:rsidTr="00E45076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r>
              <w:rPr>
                <w:color w:val="000000"/>
              </w:rPr>
              <w:t>1.</w:t>
            </w:r>
            <w:r>
              <w:t>2</w:t>
            </w:r>
            <w:r>
              <w:rPr>
                <w:color w:val="000000"/>
              </w:rPr>
              <w:t>.</w:t>
            </w:r>
            <w:r w:rsidR="00E45076">
              <w:rPr>
                <w:color w:val="000000"/>
              </w:rPr>
              <w:t xml:space="preserve"> </w:t>
            </w:r>
            <w:r>
              <w:t xml:space="preserve">Изучить и проанализировать систему управления проектами </w:t>
            </w:r>
            <w:proofErr w:type="spellStart"/>
            <w:r>
              <w:t>YouGile</w:t>
            </w:r>
            <w:proofErr w:type="spellEnd"/>
          </w:p>
          <w:p w:rsidR="003356D8" w:rsidRDefault="003356D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3356D8" w:rsidRDefault="003356D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Текстовый документ по основным возможностям </w:t>
            </w:r>
            <w:proofErr w:type="spellStart"/>
            <w:r>
              <w:t>YouGile</w:t>
            </w:r>
            <w:proofErr w:type="spellEnd"/>
            <w:r>
              <w:t xml:space="preserve"> и ссылкой на документацию.</w:t>
            </w:r>
            <w:r>
              <w:br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03.02.24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03.02.24</w:t>
            </w:r>
          </w:p>
        </w:tc>
      </w:tr>
      <w:tr w:rsidR="003356D8" w:rsidTr="00E45076">
        <w:trPr>
          <w:trHeight w:val="4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Pr="00BC58E9" w:rsidRDefault="002967D3" w:rsidP="00BC58E9">
            <w:r>
              <w:rPr>
                <w:color w:val="000000"/>
              </w:rPr>
              <w:t>1.</w:t>
            </w:r>
            <w:r>
              <w:t>3</w:t>
            </w:r>
            <w:r>
              <w:rPr>
                <w:color w:val="000000"/>
              </w:rPr>
              <w:t xml:space="preserve">. </w:t>
            </w:r>
            <w:bookmarkStart w:id="0" w:name="_GoBack"/>
            <w:r>
              <w:rPr>
                <w:rFonts w:eastAsia="Calibri"/>
                <w:color w:val="000000"/>
              </w:rPr>
              <w:t xml:space="preserve">Проанализировать текстовый документ «Месяц тестирования» с описанием проблем и приложений, связанных с сайтом ЦБС </w:t>
            </w:r>
            <w:r>
              <w:rPr>
                <w:rFonts w:eastAsia="Calibri"/>
                <w:color w:val="000000"/>
              </w:rPr>
              <w:lastRenderedPageBreak/>
              <w:t>Петроградского района. Составить на основе данного документа задачи в СУП.</w:t>
            </w:r>
            <w:bookmarkEnd w:id="0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tabs>
                <w:tab w:val="left" w:pos="-15"/>
              </w:tabs>
              <w:rPr>
                <w:color w:val="000000"/>
              </w:rPr>
            </w:pPr>
            <w:r>
              <w:lastRenderedPageBreak/>
              <w:t>Текстовый документ c описанием основных технологий, используемых на сайте.</w:t>
            </w:r>
          </w:p>
          <w:p w:rsidR="003356D8" w:rsidRDefault="0033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3356D8" w:rsidRDefault="0033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06.02.2024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06.02.2024</w:t>
            </w:r>
          </w:p>
        </w:tc>
      </w:tr>
      <w:tr w:rsidR="003356D8" w:rsidTr="00E45076">
        <w:trPr>
          <w:trHeight w:val="4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rPr>
                <w:color w:val="000000"/>
              </w:rPr>
            </w:pPr>
            <w:r>
              <w:t xml:space="preserve">1.4. Протестировать страницы сайта, проверить </w:t>
            </w:r>
            <w:proofErr w:type="spellStart"/>
            <w:r>
              <w:t>воспроизводимость</w:t>
            </w:r>
            <w:proofErr w:type="spellEnd"/>
            <w:r>
              <w:t xml:space="preserve"> выявленных проблем сайта ЦБС Петроградского района. Занести результаты в </w:t>
            </w:r>
            <w:proofErr w:type="spellStart"/>
            <w:r>
              <w:t>YouGile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tabs>
                <w:tab w:val="left" w:pos="-15"/>
              </w:tabs>
            </w:pPr>
            <w:r>
              <w:t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22.02.2024</w:t>
            </w:r>
          </w:p>
        </w:tc>
      </w:tr>
      <w:tr w:rsidR="003356D8" w:rsidTr="00E45076">
        <w:trPr>
          <w:trHeight w:val="4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r>
              <w:t>1.5 Получить доступ к серверной стороне портала ЦБС Петроградс</w:t>
            </w:r>
            <w:r>
              <w:t>кого района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tabs>
                <w:tab w:val="left" w:pos="-15"/>
              </w:tabs>
            </w:pPr>
            <w:r>
              <w:t xml:space="preserve">Текстовый документ с публичным ключом и скриншотом авторизации на сервере.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04.03.2024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04.03.2024</w:t>
            </w:r>
          </w:p>
        </w:tc>
      </w:tr>
      <w:tr w:rsidR="003356D8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3356D8" w:rsidTr="00E45076">
        <w:trPr>
          <w:trHeight w:val="509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shd w:val="clear" w:color="auto" w:fill="FFFFFF"/>
              <w:spacing w:after="150"/>
            </w:pPr>
            <w:r>
              <w:t>2.1. Исправить верстку мобильной версии страницы сайта ЦБС Петроградского района «</w:t>
            </w:r>
            <w:r w:rsidR="00F11818">
              <w:t>Виртуальный читальный зал</w:t>
            </w:r>
            <w:r>
              <w:t>»</w:t>
            </w:r>
            <w:r w:rsidR="00F11818">
              <w:t xml:space="preserve"> и «Библиотеки Петроградской стороны»</w:t>
            </w:r>
          </w:p>
          <w:p w:rsidR="003356D8" w:rsidRDefault="003356D8">
            <w:pPr>
              <w:shd w:val="clear" w:color="auto" w:fill="FFFFFF"/>
              <w:spacing w:after="150"/>
            </w:pPr>
          </w:p>
          <w:p w:rsidR="003356D8" w:rsidRDefault="003356D8">
            <w:pPr>
              <w:shd w:val="clear" w:color="auto" w:fill="FFFFFF"/>
              <w:spacing w:after="150"/>
            </w:pP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>
              <w:t xml:space="preserve">Текстовый документ с описанием проблемы и её решением с комментариями и снимками экрана. 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20.02.2024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20.02.2024</w:t>
            </w:r>
          </w:p>
        </w:tc>
      </w:tr>
      <w:tr w:rsidR="003356D8" w:rsidTr="00E45076">
        <w:trPr>
          <w:trHeight w:val="480"/>
        </w:trPr>
        <w:tc>
          <w:tcPr>
            <w:tcW w:w="4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3356D8" w:rsidTr="00E45076">
        <w:trPr>
          <w:trHeight w:val="480"/>
        </w:trPr>
        <w:tc>
          <w:tcPr>
            <w:tcW w:w="4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3356D8" w:rsidTr="00E45076">
        <w:trPr>
          <w:trHeight w:val="4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Pr="00391448" w:rsidRDefault="003914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2.2. </w:t>
            </w:r>
            <w:r w:rsidRPr="00391448">
              <w:rPr>
                <w:color w:val="000000"/>
                <w:szCs w:val="20"/>
              </w:rPr>
              <w:t xml:space="preserve">Создать подборку материалов по разработке темы оформления для CMS </w:t>
            </w:r>
            <w:proofErr w:type="spellStart"/>
            <w:r w:rsidRPr="00391448">
              <w:rPr>
                <w:color w:val="000000"/>
                <w:szCs w:val="20"/>
              </w:rPr>
              <w:t>Liferay</w:t>
            </w:r>
            <w:proofErr w:type="spellEnd"/>
            <w:r w:rsidRPr="00391448">
              <w:rPr>
                <w:color w:val="000000"/>
                <w:szCs w:val="20"/>
              </w:rPr>
              <w:t xml:space="preserve"> актуальной версии</w:t>
            </w:r>
          </w:p>
          <w:p w:rsidR="003356D8" w:rsidRDefault="0033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rPr>
                <w:color w:val="000000"/>
              </w:rPr>
            </w:pPr>
          </w:p>
          <w:p w:rsidR="003356D8" w:rsidRDefault="00335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t xml:space="preserve">Текстовый документ со справочной информацией по </w:t>
            </w:r>
            <w:proofErr w:type="spellStart"/>
            <w:r>
              <w:t>виджетам</w:t>
            </w:r>
            <w:proofErr w:type="spellEnd"/>
            <w:r>
              <w:t>, примеры, пошаговое руководство по созданию.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23.02.2024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24.02.2024</w:t>
            </w:r>
          </w:p>
        </w:tc>
      </w:tr>
      <w:tr w:rsidR="003356D8" w:rsidTr="00E45076">
        <w:trPr>
          <w:trHeight w:val="4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color w:val="000000"/>
              </w:rPr>
              <w:t>репозитория</w:t>
            </w:r>
            <w:proofErr w:type="spellEnd"/>
            <w:r>
              <w:rPr>
                <w:color w:val="000000"/>
              </w:rP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</w:t>
            </w:r>
            <w:proofErr w:type="spellStart"/>
            <w:r>
              <w:rPr>
                <w:color w:val="000000"/>
              </w:rPr>
              <w:t>репозиторий</w:t>
            </w:r>
            <w:proofErr w:type="spellEnd"/>
            <w:r>
              <w:rPr>
                <w:color w:val="000000"/>
              </w:rPr>
              <w:t xml:space="preserve">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</w:t>
            </w:r>
            <w:r>
              <w:rPr>
                <w:color w:val="000000"/>
              </w:rPr>
              <w:t xml:space="preserve">е, посвящённом </w:t>
            </w:r>
            <w:r>
              <w:rPr>
                <w:color w:val="000000"/>
              </w:rPr>
              <w:lastRenderedPageBreak/>
              <w:t>результатам практики, а также в отчёте.</w:t>
            </w:r>
          </w:p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05.03.24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D8" w:rsidRDefault="002967D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05.03.24</w:t>
            </w:r>
          </w:p>
        </w:tc>
      </w:tr>
    </w:tbl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:rsidR="003356D8" w:rsidRDefault="003356D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«02» февраля </w:t>
      </w:r>
      <w:proofErr w:type="gramStart"/>
      <w:r>
        <w:rPr>
          <w:color w:val="000000"/>
          <w:sz w:val="20"/>
          <w:szCs w:val="20"/>
        </w:rPr>
        <w:t>2024  г.</w:t>
      </w:r>
      <w:proofErr w:type="gramEnd"/>
      <w:r>
        <w:rPr>
          <w:color w:val="000000"/>
          <w:sz w:val="20"/>
          <w:szCs w:val="20"/>
        </w:rPr>
        <w:t xml:space="preserve">  _____________________</w:t>
      </w:r>
      <w:r>
        <w:rPr>
          <w:sz w:val="20"/>
          <w:szCs w:val="20"/>
        </w:rPr>
        <w:t xml:space="preserve"> </w:t>
      </w:r>
      <w:r w:rsidR="00E45076">
        <w:rPr>
          <w:color w:val="000000"/>
          <w:sz w:val="20"/>
          <w:szCs w:val="20"/>
        </w:rPr>
        <w:t>Мельник Э.В</w:t>
      </w:r>
      <w:r>
        <w:rPr>
          <w:color w:val="000000"/>
          <w:sz w:val="20"/>
          <w:szCs w:val="20"/>
        </w:rPr>
        <w:t>.</w:t>
      </w:r>
    </w:p>
    <w:p w:rsidR="003356D8" w:rsidRDefault="002967D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3356D8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40906"/>
    <w:multiLevelType w:val="multilevel"/>
    <w:tmpl w:val="B5F4C07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6D8"/>
    <w:rsid w:val="002967D3"/>
    <w:rsid w:val="003356D8"/>
    <w:rsid w:val="00391448"/>
    <w:rsid w:val="00444AC8"/>
    <w:rsid w:val="00BC58E9"/>
    <w:rsid w:val="00E45076"/>
    <w:rsid w:val="00F1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1446"/>
  <w15:docId w15:val="{B1FB346D-3AD4-44A9-8189-342C1AF7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29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</dc:creator>
  <cp:lastModifiedBy>Mika</cp:lastModifiedBy>
  <cp:revision>5</cp:revision>
  <dcterms:created xsi:type="dcterms:W3CDTF">2024-03-06T20:38:00Z</dcterms:created>
  <dcterms:modified xsi:type="dcterms:W3CDTF">2024-03-06T21:54:00Z</dcterms:modified>
</cp:coreProperties>
</file>