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МИНИСТЕРСТВО ПРОСВЕЩЕНИЯ РОССИЙСКОЙ ФЕДЕРАЦИИ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-194309</wp:posOffset>
            </wp:positionH>
            <wp:positionV relativeFrom="paragraph">
              <wp:posOffset>-72389</wp:posOffset>
            </wp:positionV>
            <wp:extent cx="1227455" cy="1276350"/>
            <wp:effectExtent b="0" l="0" r="0" t="0"/>
            <wp:wrapSquare wrapText="bothSides" distB="0" distT="0" distL="114300" distR="114300"/>
            <wp:docPr id="10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ФЕДЕРАЛЬНОЕ ГОСУДАРСТВЕННОЕ БЮДЖЕТНОЕ ОБРАЗОВАТЕЛЬНОЕ УЧРЕЖДЕНИЕ ВЫСШЕГО ОБРАЗОВАНИЯ 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«РОССИЙСКИЙ ГОСУДАРСТВЕННЫЙ ПЕДАГОГИЧЕСКИЙ УНИВЕРСИТЕТ им. А. И. ГЕРЦЕНА»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Times" w:cs="Times" w:eastAsia="Times" w:hAnsi="Times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 </w:t>
      </w:r>
      <w:r w:rsidDel="00000000" w:rsidR="00000000" w:rsidRPr="00000000">
        <mc:AlternateContent>
          <mc:Choice Requires="wps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76200</wp:posOffset>
                </wp:positionV>
                <wp:extent cx="0" cy="12700"/>
                <wp:effectExtent b="0" l="0" r="0" t="0"/>
                <wp:wrapNone/>
                <wp:docPr id="3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jc w:val="center"/>
        <w:rPr>
          <w:rFonts w:ascii="Times New Roman" w:cs="Times New Roman" w:eastAsia="Times New Roman" w:hAnsi="Times New Roman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ИНСТИТУТ ИНФОРМАЦИОННЫХ ТЕХНОЛОГИЙ И ТЕХНОЛОГИЧЕСКОГО ОБРАЗОВАНИЯ</w:t>
      </w:r>
    </w:p>
    <w:p w:rsidR="00000000" w:rsidDel="00000000" w:rsidP="00000000" w:rsidRDefault="00000000" w:rsidRPr="00000000" w14:paraId="00000007">
      <w:pPr>
        <w:spacing w:after="60" w:line="240" w:lineRule="auto"/>
        <w:jc w:val="center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Кафедра информационных технологий и электронного обучения</w:t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line="240" w:lineRule="auto"/>
        <w:jc w:val="both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-540" w:right="0" w:firstLine="426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6"/>
          <w:szCs w:val="26"/>
          <w:u w:val="none"/>
          <w:shd w:fill="auto" w:val="clear"/>
          <w:vertAlign w:val="baseline"/>
          <w:rtl w:val="0"/>
        </w:rPr>
        <w:t xml:space="preserve">ОТЧЁТ</w:t>
        <w:br w:type="textWrapping"/>
        <w:t xml:space="preserve">О ПРОХОЖДЕНИИ УЧЕБНОЙ ПРАКТИКИ</w:t>
        <w:br w:type="textWrapping"/>
        <w:t xml:space="preserve">технологическая (проектно-технологическая)</w:t>
      </w:r>
    </w:p>
    <w:p w:rsidR="00000000" w:rsidDel="00000000" w:rsidP="00000000" w:rsidRDefault="00000000" w:rsidRPr="00000000" w14:paraId="0000000D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br w:type="textWrapping"/>
      </w:r>
    </w:p>
    <w:p w:rsidR="00000000" w:rsidDel="00000000" w:rsidP="00000000" w:rsidRDefault="00000000" w:rsidRPr="00000000" w14:paraId="0000000E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10">
      <w:pPr>
        <w:spacing w:after="0" w:lineRule="auto"/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11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Зав. кафедрой ИТиЭО д.п.н., проф.</w:t>
      </w:r>
    </w:p>
    <w:p w:rsidR="00000000" w:rsidDel="00000000" w:rsidP="00000000" w:rsidRDefault="00000000" w:rsidRPr="00000000" w14:paraId="00000014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6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(Власова Е. З.)</w:t>
      </w:r>
    </w:p>
    <w:p w:rsidR="00000000" w:rsidDel="00000000" w:rsidP="00000000" w:rsidRDefault="00000000" w:rsidRPr="00000000" w14:paraId="00000017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Руководитель: доцент каф. ИТиЭО</w:t>
      </w:r>
    </w:p>
    <w:p w:rsidR="00000000" w:rsidDel="00000000" w:rsidP="00000000" w:rsidRDefault="00000000" w:rsidRPr="00000000" w14:paraId="00000019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1B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(ФИО руководителя)</w:t>
      </w:r>
    </w:p>
    <w:p w:rsidR="00000000" w:rsidDel="00000000" w:rsidP="00000000" w:rsidRDefault="00000000" w:rsidRPr="00000000" w14:paraId="0000001C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Студент 2 курса</w:t>
      </w:r>
    </w:p>
    <w:p w:rsidR="00000000" w:rsidDel="00000000" w:rsidP="00000000" w:rsidRDefault="00000000" w:rsidRPr="00000000" w14:paraId="0000001E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lineRule="auto"/>
        <w:jc w:val="right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____________________</w:t>
      </w:r>
    </w:p>
    <w:p w:rsidR="00000000" w:rsidDel="00000000" w:rsidP="00000000" w:rsidRDefault="00000000" w:rsidRPr="00000000" w14:paraId="00000020">
      <w:pPr>
        <w:spacing w:after="0" w:lineRule="auto"/>
        <w:jc w:val="right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(Иванов Н.Р.)</w:t>
      </w:r>
    </w:p>
    <w:p w:rsidR="00000000" w:rsidDel="00000000" w:rsidP="00000000" w:rsidRDefault="00000000" w:rsidRPr="00000000" w14:paraId="00000021">
      <w:pPr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Санкт-Петербург</w:t>
      </w:r>
    </w:p>
    <w:p w:rsidR="00000000" w:rsidDel="00000000" w:rsidP="00000000" w:rsidRDefault="00000000" w:rsidRPr="00000000" w14:paraId="00000023">
      <w:pPr>
        <w:jc w:val="center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 2022</w:t>
      </w:r>
    </w:p>
    <w:p w:rsidR="00000000" w:rsidDel="00000000" w:rsidP="00000000" w:rsidRDefault="00000000" w:rsidRPr="00000000" w14:paraId="00000024">
      <w:pPr>
        <w:pStyle w:val="Heading1"/>
        <w:rPr/>
      </w:pPr>
      <w:r w:rsidDel="00000000" w:rsidR="00000000" w:rsidRPr="00000000">
        <w:rPr>
          <w:rtl w:val="0"/>
        </w:rPr>
        <w:t xml:space="preserve">I. Инвариантная самостоятельная работа</w:t>
      </w:r>
    </w:p>
    <w:p w:rsidR="00000000" w:rsidDel="00000000" w:rsidP="00000000" w:rsidRDefault="00000000" w:rsidRPr="00000000" w14:paraId="00000025">
      <w:pPr>
        <w:spacing w:after="0" w:line="36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Style w:val="Heading2"/>
        <w:rPr/>
      </w:pPr>
      <w:r w:rsidDel="00000000" w:rsidR="00000000" w:rsidRPr="00000000">
        <w:rPr>
          <w:rtl w:val="0"/>
        </w:rPr>
        <w:t xml:space="preserve">Задание 1.1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5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Подготовить обзор программных продуктов, применяемых в организации, где вы проходите практику.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План обзора программного продукта: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hd w:fill="ffffff" w:val="clear"/>
        <w:spacing w:after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общая характеристика;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hd w:fill="ffffff" w:val="clear"/>
        <w:spacing w:after="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функции;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hd w:fill="ffffff" w:val="clear"/>
        <w:spacing w:after="28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необходимое программное и аппаратное обеспечение</w:t>
      </w:r>
    </w:p>
    <w:p w:rsidR="00000000" w:rsidDel="00000000" w:rsidP="00000000" w:rsidRDefault="00000000" w:rsidRPr="00000000" w14:paraId="0000002C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Представить в виде конспекта. </w:t>
      </w:r>
    </w:p>
    <w:p w:rsidR="00000000" w:rsidDel="00000000" w:rsidP="00000000" w:rsidRDefault="00000000" w:rsidRPr="00000000" w14:paraId="0000002E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2F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553528" cy="1553528"/>
            <wp:effectExtent b="0" l="0" r="0" t="0"/>
            <wp:docPr id="4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53528" cy="15535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1.2</w:t>
      </w:r>
    </w:p>
    <w:p w:rsidR="00000000" w:rsidDel="00000000" w:rsidP="00000000" w:rsidRDefault="00000000" w:rsidRPr="00000000" w14:paraId="0000003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Принять участие в практических семинарах по актуальным вопросам информатики и информационных технологий.</w:t>
      </w:r>
    </w:p>
    <w:p w:rsidR="00000000" w:rsidDel="00000000" w:rsidP="00000000" w:rsidRDefault="00000000" w:rsidRPr="00000000" w14:paraId="00000032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планом проведения семинара. </w:t>
      </w:r>
    </w:p>
    <w:p w:rsidR="00000000" w:rsidDel="00000000" w:rsidP="00000000" w:rsidRDefault="00000000" w:rsidRPr="00000000" w14:paraId="0000003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5">
      <w:pPr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1665663" cy="1665663"/>
            <wp:effectExtent b="0" l="0" r="0" t="0"/>
            <wp:docPr id="5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665663" cy="166566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1.3</w:t>
      </w:r>
    </w:p>
    <w:p w:rsidR="00000000" w:rsidDel="00000000" w:rsidP="00000000" w:rsidRDefault="00000000" w:rsidRPr="00000000" w14:paraId="00000037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:rsidR="00000000" w:rsidDel="00000000" w:rsidP="00000000" w:rsidRDefault="00000000" w:rsidRPr="00000000" w14:paraId="00000038">
      <w:pPr>
        <w:spacing w:after="0" w:line="36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:rsidR="00000000" w:rsidDel="00000000" w:rsidP="00000000" w:rsidRDefault="00000000" w:rsidRPr="00000000" w14:paraId="00000039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Представить в виде технического задания.</w:t>
      </w:r>
    </w:p>
    <w:p w:rsidR="00000000" w:rsidDel="00000000" w:rsidP="00000000" w:rsidRDefault="00000000" w:rsidRPr="00000000" w14:paraId="0000003B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" w:cs="Times" w:eastAsia="Times" w:hAnsi="Time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" w:cs="Times" w:eastAsia="Times" w:hAnsi="Times"/>
          <w:sz w:val="20"/>
          <w:szCs w:val="20"/>
        </w:rPr>
        <w:drawing>
          <wp:inline distB="114300" distT="114300" distL="114300" distR="114300">
            <wp:extent cx="1866900" cy="1866900"/>
            <wp:effectExtent b="0" l="0" r="0" t="0"/>
            <wp:docPr id="9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jc w:val="both"/>
        <w:rPr/>
      </w:pPr>
      <w:r w:rsidDel="00000000" w:rsidR="00000000" w:rsidRPr="00000000">
        <w:rPr>
          <w:rtl w:val="0"/>
        </w:rPr>
        <w:t xml:space="preserve">II. Вариативная самостоятельная работа</w:t>
      </w:r>
    </w:p>
    <w:p w:rsidR="00000000" w:rsidDel="00000000" w:rsidP="00000000" w:rsidRDefault="00000000" w:rsidRPr="00000000" w14:paraId="0000003E">
      <w:pPr>
        <w:spacing w:after="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(выбрать одно из заданий с одинаковыми номерами)</w:t>
      </w:r>
    </w:p>
    <w:p w:rsidR="00000000" w:rsidDel="00000000" w:rsidP="00000000" w:rsidRDefault="00000000" w:rsidRPr="00000000" w14:paraId="0000003F">
      <w:pPr>
        <w:pStyle w:val="Heading2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подборку основных нормативно-правовых документов, регламентирующих организацию работы инженера-программиста.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Форма отчетности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-15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указанием:</w:t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284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адреса ресурса (например КонсультантПлюс)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142"/>
        </w:tabs>
        <w:spacing w:after="0" w:before="0" w:line="276" w:lineRule="auto"/>
        <w:ind w:left="284" w:right="0" w:hanging="142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название нормативно-правового документа</w:t>
      </w:r>
    </w:p>
    <w:p w:rsidR="00000000" w:rsidDel="00000000" w:rsidP="00000000" w:rsidRDefault="00000000" w:rsidRPr="00000000" w14:paraId="00000046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7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2.1 </w:t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Сделать стендовый доклад, выбрав собственную тему по актуальным вопросам  информатики и информационных технологий.</w:t>
      </w:r>
    </w:p>
    <w:p w:rsidR="00000000" w:rsidDel="00000000" w:rsidP="00000000" w:rsidRDefault="00000000" w:rsidRPr="00000000" w14:paraId="0000004A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 указанием темы доклада и стендовый доклад</w:t>
      </w:r>
    </w:p>
    <w:p w:rsidR="00000000" w:rsidDel="00000000" w:rsidP="00000000" w:rsidRDefault="00000000" w:rsidRPr="00000000" w14:paraId="0000004C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4D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8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2.2 </w:t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Подобрать актуальные, современные статьи по одной из тем практических семинаров. 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Всего не менее 7 статей (из них - не менее 5 российских и не менее 2 иностранных) по теме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53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Аннотированный список статей:</w:t>
      </w:r>
    </w:p>
    <w:p w:rsidR="00000000" w:rsidDel="00000000" w:rsidP="00000000" w:rsidRDefault="00000000" w:rsidRPr="00000000" w14:paraId="00000055">
      <w:pPr>
        <w:numPr>
          <w:ilvl w:val="0"/>
          <w:numId w:val="3"/>
        </w:numPr>
        <w:shd w:fill="ffffff" w:val="clear"/>
        <w:spacing w:after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название статьи</w:t>
      </w:r>
    </w:p>
    <w:p w:rsidR="00000000" w:rsidDel="00000000" w:rsidP="00000000" w:rsidRDefault="00000000" w:rsidRPr="00000000" w14:paraId="00000056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автор</w:t>
      </w:r>
    </w:p>
    <w:p w:rsidR="00000000" w:rsidDel="00000000" w:rsidP="00000000" w:rsidRDefault="00000000" w:rsidRPr="00000000" w14:paraId="00000057">
      <w:pPr>
        <w:numPr>
          <w:ilvl w:val="0"/>
          <w:numId w:val="3"/>
        </w:numPr>
        <w:shd w:fill="ffffff" w:val="clear"/>
        <w:spacing w:after="0" w:before="0" w:lineRule="auto"/>
        <w:ind w:left="375" w:hanging="360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ссылка на статью, оформленная с действующим ГОСТом (электронный ресурс)</w:t>
      </w:r>
    </w:p>
    <w:p w:rsidR="00000000" w:rsidDel="00000000" w:rsidP="00000000" w:rsidRDefault="00000000" w:rsidRPr="00000000" w14:paraId="00000058">
      <w:pPr>
        <w:numPr>
          <w:ilvl w:val="0"/>
          <w:numId w:val="3"/>
        </w:numPr>
        <w:shd w:fill="ffffff" w:val="clear"/>
        <w:spacing w:after="280" w:before="0" w:lineRule="auto"/>
        <w:ind w:left="375" w:hanging="360"/>
        <w:rPr>
          <w:rFonts w:ascii="Open Sans" w:cs="Open Sans" w:eastAsia="Open Sans" w:hAnsi="Open Sans"/>
          <w:color w:val="555555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краткая аннотация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2019300" cy="2019300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19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pStyle w:val="Heading2"/>
        <w:jc w:val="both"/>
        <w:rPr/>
      </w:pPr>
      <w:r w:rsidDel="00000000" w:rsidR="00000000" w:rsidRPr="00000000">
        <w:rPr>
          <w:rtl w:val="0"/>
        </w:rPr>
        <w:t xml:space="preserve">Задание 2.3 </w:t>
      </w:r>
    </w:p>
    <w:p w:rsidR="00000000" w:rsidDel="00000000" w:rsidP="00000000" w:rsidRDefault="00000000" w:rsidRPr="00000000" w14:paraId="000000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Сделать стендовый доклад по теме практического семинара – «Искусственный интеллект: основные понятия и направления исследований».</w:t>
      </w:r>
    </w:p>
    <w:p w:rsidR="00000000" w:rsidDel="00000000" w:rsidP="00000000" w:rsidRDefault="00000000" w:rsidRPr="00000000" w14:paraId="0000005F">
      <w:pPr>
        <w:spacing w:after="0" w:line="360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Форма отчетности</w:t>
      </w:r>
    </w:p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before="0" w:line="276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Текстовый документ стендового доклада </w:t>
      </w:r>
    </w:p>
    <w:p w:rsidR="00000000" w:rsidDel="00000000" w:rsidP="00000000" w:rsidRDefault="00000000" w:rsidRPr="00000000" w14:paraId="00000061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QR-код задания (на GIT-репозиторий):</w:t>
      </w:r>
    </w:p>
    <w:p w:rsidR="00000000" w:rsidDel="00000000" w:rsidP="00000000" w:rsidRDefault="00000000" w:rsidRPr="00000000" w14:paraId="00000062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4"/>
          <w:szCs w:val="24"/>
          <w:rtl w:val="0"/>
        </w:rPr>
        <w:t xml:space="preserve">_____________________________________________________________________________</w:t>
      </w:r>
    </w:p>
    <w:p w:rsidR="00000000" w:rsidDel="00000000" w:rsidP="00000000" w:rsidRDefault="00000000" w:rsidRPr="00000000" w14:paraId="00000063">
      <w:pPr>
        <w:spacing w:after="0" w:line="240" w:lineRule="auto"/>
        <w:jc w:val="both"/>
        <w:rPr>
          <w:rFonts w:ascii="Times New Roman" w:cs="Times New Roman" w:eastAsia="Times New Roman" w:hAnsi="Times New Roman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after="0" w:line="36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</w:rPr>
        <w:drawing>
          <wp:inline distB="114300" distT="114300" distL="114300" distR="114300">
            <wp:extent cx="1866900" cy="1866900"/>
            <wp:effectExtent b="0" l="0" r="0" t="0"/>
            <wp:docPr id="6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866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Руководитель практики____________________________ </w:t>
      </w:r>
    </w:p>
    <w:p w:rsidR="00000000" w:rsidDel="00000000" w:rsidP="00000000" w:rsidRDefault="00000000" w:rsidRPr="00000000" w14:paraId="00000068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                 (подпись руководителя)</w:t>
      </w:r>
    </w:p>
    <w:p w:rsidR="00000000" w:rsidDel="00000000" w:rsidP="00000000" w:rsidRDefault="00000000" w:rsidRPr="00000000" w14:paraId="00000069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  <w:vertAlign w:val="superscrip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Задание выполнил _____________________ </w:t>
      </w:r>
    </w:p>
    <w:p w:rsidR="00000000" w:rsidDel="00000000" w:rsidP="00000000" w:rsidRDefault="00000000" w:rsidRPr="00000000" w14:paraId="0000006B">
      <w:pPr>
        <w:keepNext w:val="1"/>
        <w:keepLines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                                    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Courier New"/>
  <w:font w:name="Times"/>
  <w:font w:name="Noto Sans Symbols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35b8a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9A3D0A"/>
    <w:rPr>
      <w:rFonts w:ascii="Calibri" w:cs="Times New Roman" w:eastAsia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DF6A71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EC1EF3"/>
    <w:pPr>
      <w:keepNext w:val="1"/>
      <w:keepLines w:val="1"/>
      <w:spacing w:after="0" w:before="40"/>
      <w:outlineLvl w:val="1"/>
    </w:pPr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9A3D0A"/>
    <w:pPr>
      <w:ind w:left="720"/>
      <w:contextualSpacing w:val="1"/>
    </w:pPr>
  </w:style>
  <w:style w:type="character" w:styleId="Hyperlink">
    <w:name w:val="Hyperlink"/>
    <w:basedOn w:val="DefaultParagraphFont"/>
    <w:uiPriority w:val="99"/>
    <w:unhideWhenUsed w:val="1"/>
    <w:rsid w:val="008B319F"/>
    <w:rPr>
      <w:color w:val="0000ff"/>
      <w:u w:val="single"/>
    </w:rPr>
  </w:style>
  <w:style w:type="paragraph" w:styleId="NormalWeb">
    <w:name w:val="Normal (Web)"/>
    <w:basedOn w:val="Normal"/>
    <w:uiPriority w:val="99"/>
    <w:unhideWhenUsed w:val="1"/>
    <w:rsid w:val="00E44229"/>
    <w:pPr>
      <w:spacing w:after="100" w:afterAutospacing="1" w:before="100" w:before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1"/>
    <w:qFormat w:val="1"/>
    <w:rsid w:val="00E44229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character" w:styleId="apple-tab-span" w:customStyle="1">
    <w:name w:val="apple-tab-span"/>
    <w:basedOn w:val="DefaultParagraphFont"/>
    <w:rsid w:val="00E44229"/>
  </w:style>
  <w:style w:type="character" w:styleId="imlogmatch" w:customStyle="1">
    <w:name w:val="im_log_match"/>
    <w:basedOn w:val="DefaultParagraphFont"/>
    <w:rsid w:val="00E85984"/>
  </w:style>
  <w:style w:type="table" w:styleId="TableGrid">
    <w:name w:val="Table Grid"/>
    <w:basedOn w:val="TableNormal"/>
    <w:uiPriority w:val="59"/>
    <w:rsid w:val="00C25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Caption">
    <w:name w:val="caption"/>
    <w:basedOn w:val="Normal"/>
    <w:next w:val="Normal"/>
    <w:uiPriority w:val="35"/>
    <w:unhideWhenUsed w:val="1"/>
    <w:qFormat w:val="1"/>
    <w:rsid w:val="00697731"/>
    <w:pPr>
      <w:spacing w:line="240" w:lineRule="auto"/>
    </w:pPr>
    <w:rPr>
      <w:i w:val="1"/>
      <w:iCs w:val="1"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69773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697731"/>
    <w:rPr>
      <w:rFonts w:ascii="Segoe UI" w:cs="Segoe UI" w:eastAsia="Calibri" w:hAnsi="Segoe UI"/>
      <w:sz w:val="18"/>
      <w:szCs w:val="18"/>
    </w:rPr>
  </w:style>
  <w:style w:type="character" w:styleId="Heading1Char" w:customStyle="1">
    <w:name w:val="Heading 1 Char"/>
    <w:basedOn w:val="DefaultParagraphFont"/>
    <w:link w:val="Heading1"/>
    <w:uiPriority w:val="9"/>
    <w:rsid w:val="00DF6A71"/>
    <w:rPr>
      <w:rFonts w:asciiTheme="majorHAnsi" w:cstheme="majorBidi" w:eastAsiaTheme="majorEastAsia" w:hAnsiTheme="majorHAnsi"/>
      <w:b w:val="1"/>
      <w:bCs w:val="1"/>
      <w:color w:val="345a8a" w:themeColor="accent1" w:themeShade="0000B5"/>
      <w:sz w:val="32"/>
      <w:szCs w:val="32"/>
    </w:rPr>
  </w:style>
  <w:style w:type="character" w:styleId="FollowedHyperlink">
    <w:name w:val="FollowedHyperlink"/>
    <w:basedOn w:val="DefaultParagraphFont"/>
    <w:uiPriority w:val="99"/>
    <w:semiHidden w:val="1"/>
    <w:unhideWhenUsed w:val="1"/>
    <w:rsid w:val="001C3D11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A86E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 w:val="1"/>
    <w:unhideWhenUsed w:val="1"/>
    <w:rsid w:val="00A86EF2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 w:val="1"/>
    <w:rsid w:val="00A86EF2"/>
    <w:rPr>
      <w:rFonts w:ascii="Calibri" w:cs="Times New Roman" w:eastAsia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A86EF2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A86EF2"/>
    <w:rPr>
      <w:rFonts w:ascii="Calibri" w:cs="Times New Roman" w:eastAsia="Calibri" w:hAnsi="Calibri"/>
      <w:b w:val="1"/>
      <w:bCs w:val="1"/>
      <w:sz w:val="20"/>
      <w:szCs w:val="20"/>
    </w:rPr>
  </w:style>
  <w:style w:type="character" w:styleId="Heading2Char" w:customStyle="1">
    <w:name w:val="Heading 2 Char"/>
    <w:basedOn w:val="DefaultParagraphFont"/>
    <w:link w:val="Heading2"/>
    <w:uiPriority w:val="9"/>
    <w:rsid w:val="00EC1EF3"/>
    <w:rPr>
      <w:rFonts w:asciiTheme="majorHAnsi" w:cstheme="majorBidi" w:eastAsiaTheme="majorEastAsia" w:hAnsiTheme="majorHAnsi"/>
      <w:color w:val="365f91" w:themeColor="accent1" w:themeShade="0000BF"/>
      <w:sz w:val="26"/>
      <w:szCs w:val="26"/>
    </w:rPr>
  </w:style>
  <w:style w:type="paragraph" w:styleId="1" w:customStyle="1">
    <w:name w:val="Обычный1"/>
    <w:rsid w:val="00435667"/>
    <w:pPr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ru-RU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6.png"/><Relationship Id="rId14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7.png"/><Relationship Id="rId8" Type="http://schemas.openxmlformats.org/officeDocument/2006/relationships/image" Target="media/image8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eoR9kLlCvt5aHSvdgnZEjsh1GQ==">AMUW2mWNBy9fHf6zmd/wJKxywTJuA4MUFo2LOPVFp9a/RWR2JFY1xn7PUj1T2djgBFOi19qTQtjV2yjXrVlqrH3JJ/MqgR2fxRh6sNRWpvSngizRLkxmYcKMwMZZ75xApbzJ0XYqDrt4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2021-08-30T13:06:00Z</dcterms:created>
  <dc:creator>Nikolai Zhukov</dc:creator>
</cp:coreProperties>
</file>