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06D2" w14:textId="73F38168" w:rsidR="00E8019B" w:rsidRPr="00121BEB" w:rsidRDefault="00E8019B" w:rsidP="00121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1BEB">
        <w:rPr>
          <w:rFonts w:ascii="Times New Roman" w:hAnsi="Times New Roman" w:cs="Times New Roman"/>
          <w:sz w:val="28"/>
          <w:szCs w:val="28"/>
        </w:rPr>
        <w:t xml:space="preserve">ВСР 2.1. 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сновных нормативно-правовы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, регламентирующи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организацию работы инженера-программиста</w:t>
      </w:r>
    </w:p>
    <w:p w14:paraId="73FAB4B5" w14:textId="77777777" w:rsidR="00E8019B" w:rsidRPr="00121BEB" w:rsidRDefault="00E8019B" w:rsidP="00121BE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78A12" w14:textId="5CAC6916" w:rsidR="00121BEB" w:rsidRDefault="00CA4C13" w:rsidP="00121BE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BEB">
        <w:rPr>
          <w:rFonts w:ascii="Times New Roman" w:hAnsi="Times New Roman" w:cs="Times New Roman"/>
          <w:sz w:val="28"/>
          <w:szCs w:val="28"/>
        </w:rPr>
        <w:t>"Квалификационный справочник должностей руководителей, специалистов и других служащих" (утв. Постановлением Минтруда России от 21.08.1998 N 37) (ред. от 27.03.2018)</w:t>
      </w:r>
      <w:r w:rsidR="00DB1C28" w:rsidRPr="00121BEB">
        <w:rPr>
          <w:rFonts w:ascii="Times New Roman" w:hAnsi="Times New Roman" w:cs="Times New Roman"/>
          <w:sz w:val="28"/>
          <w:szCs w:val="28"/>
        </w:rPr>
        <w:t>.</w:t>
      </w:r>
      <w:r w:rsidR="00121BEB">
        <w:rPr>
          <w:rFonts w:ascii="Times New Roman" w:hAnsi="Times New Roman" w:cs="Times New Roman"/>
          <w:sz w:val="28"/>
          <w:szCs w:val="28"/>
        </w:rPr>
        <w:t xml:space="preserve"> </w:t>
      </w:r>
      <w:r w:rsidR="00121BEB"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Должностные обязанности, требования к квалификации должности «</w:t>
      </w:r>
      <w:r w:rsidR="00121BEB" w:rsidRPr="00121BEB">
        <w:rPr>
          <w:rFonts w:ascii="Times New Roman" w:hAnsi="Times New Roman" w:cs="Times New Roman"/>
          <w:sz w:val="28"/>
          <w:szCs w:val="28"/>
        </w:rPr>
        <w:t>инженер-программист» (программист)</w:t>
      </w:r>
      <w:r w:rsidR="00121BEB" w:rsidRPr="00121B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911CD7D" w14:textId="53712940" w:rsidR="00121BEB" w:rsidRPr="00121BEB" w:rsidRDefault="00121BEB" w:rsidP="00121BE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http://www.consultant.r</w:t>
        </w:r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u</w:t>
        </w:r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/document/cons_doc_LAW_58804/e14327394d63c4f451508a6f2d1ae0c7d73e9359/</w:t>
        </w:r>
      </w:hyperlink>
    </w:p>
    <w:p w14:paraId="3500E23A" w14:textId="77777777" w:rsidR="00121BEB" w:rsidRPr="00121BEB" w:rsidRDefault="0086183E" w:rsidP="00121BE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BEB">
        <w:rPr>
          <w:rFonts w:ascii="Times New Roman" w:hAnsi="Times New Roman" w:cs="Times New Roman"/>
          <w:sz w:val="28"/>
          <w:szCs w:val="28"/>
        </w:rPr>
        <w:t>Руководство программиста. Требования к содержанию и оформлению</w:t>
      </w:r>
      <w:r w:rsidR="00DB1C28" w:rsidRPr="00121BEB">
        <w:rPr>
          <w:rFonts w:ascii="Times New Roman" w:hAnsi="Times New Roman" w:cs="Times New Roman"/>
          <w:sz w:val="28"/>
          <w:szCs w:val="28"/>
        </w:rPr>
        <w:t xml:space="preserve">. </w:t>
      </w:r>
      <w:r w:rsidR="00DB1C28" w:rsidRPr="00121B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ГОСТ 19.504</w:t>
      </w:r>
      <w:r w:rsidR="00DB1C28" w:rsidRPr="00121B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B1C28" w:rsidRPr="00121B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-79</w:t>
      </w:r>
      <w:r w:rsidR="00DB1C28" w:rsidRPr="00121B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6C4E7DC3" w14:textId="562861C5" w:rsidR="00CA4C13" w:rsidRPr="00121BEB" w:rsidRDefault="00121BEB" w:rsidP="00121BE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06EE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http://vsegost.com/Catalog/31/31293.shtml</w:t>
        </w:r>
      </w:hyperlink>
    </w:p>
    <w:p w14:paraId="269ED8F4" w14:textId="77777777" w:rsidR="00121BEB" w:rsidRDefault="00DB1C28" w:rsidP="00121BE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BEB">
        <w:rPr>
          <w:rFonts w:ascii="Times New Roman" w:hAnsi="Times New Roman" w:cs="Times New Roman"/>
          <w:sz w:val="28"/>
          <w:szCs w:val="28"/>
        </w:rPr>
        <w:t xml:space="preserve">Профессиональный стандарт «Программист» 06.001. </w:t>
      </w:r>
      <w:r w:rsidRPr="00121BEB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121BEB">
        <w:rPr>
          <w:rFonts w:ascii="Times New Roman" w:hAnsi="Times New Roman" w:cs="Times New Roman"/>
          <w:sz w:val="28"/>
          <w:szCs w:val="28"/>
        </w:rPr>
        <w:t xml:space="preserve"> </w:t>
      </w:r>
      <w:r w:rsidRPr="00121BEB">
        <w:rPr>
          <w:rFonts w:ascii="Times New Roman" w:hAnsi="Times New Roman" w:cs="Times New Roman"/>
          <w:sz w:val="28"/>
          <w:szCs w:val="28"/>
        </w:rPr>
        <w:t>в Министерстве юстиции</w:t>
      </w:r>
      <w:r w:rsidRPr="00121BEB">
        <w:rPr>
          <w:rFonts w:ascii="Times New Roman" w:hAnsi="Times New Roman" w:cs="Times New Roman"/>
          <w:sz w:val="28"/>
          <w:szCs w:val="28"/>
        </w:rPr>
        <w:t xml:space="preserve"> </w:t>
      </w:r>
      <w:r w:rsidRPr="00121BE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21BEB">
        <w:rPr>
          <w:rFonts w:ascii="Times New Roman" w:hAnsi="Times New Roman" w:cs="Times New Roman"/>
          <w:sz w:val="28"/>
          <w:szCs w:val="28"/>
        </w:rPr>
        <w:t xml:space="preserve"> </w:t>
      </w:r>
      <w:r w:rsidRPr="00121BEB">
        <w:rPr>
          <w:rFonts w:ascii="Times New Roman" w:hAnsi="Times New Roman" w:cs="Times New Roman"/>
          <w:sz w:val="28"/>
          <w:szCs w:val="28"/>
        </w:rPr>
        <w:t>18 декабря 2013 года,</w:t>
      </w:r>
      <w:r w:rsidRPr="00121BEB">
        <w:rPr>
          <w:rFonts w:ascii="Times New Roman" w:hAnsi="Times New Roman" w:cs="Times New Roman"/>
          <w:sz w:val="28"/>
          <w:szCs w:val="28"/>
        </w:rPr>
        <w:t xml:space="preserve"> </w:t>
      </w:r>
      <w:r w:rsidRPr="00121BEB">
        <w:rPr>
          <w:rFonts w:ascii="Times New Roman" w:hAnsi="Times New Roman" w:cs="Times New Roman"/>
          <w:sz w:val="28"/>
          <w:szCs w:val="28"/>
        </w:rPr>
        <w:t>регистрационный N 30635</w:t>
      </w:r>
      <w:r w:rsidRPr="00121BEB">
        <w:rPr>
          <w:rFonts w:ascii="Times New Roman" w:hAnsi="Times New Roman" w:cs="Times New Roman"/>
          <w:sz w:val="28"/>
          <w:szCs w:val="28"/>
        </w:rPr>
        <w:t xml:space="preserve"> </w:t>
      </w:r>
      <w:r w:rsidRPr="00121BEB">
        <w:rPr>
          <w:rFonts w:ascii="Times New Roman" w:hAnsi="Times New Roman" w:cs="Times New Roman"/>
          <w:sz w:val="28"/>
          <w:szCs w:val="28"/>
        </w:rPr>
        <w:t>(с изменениями на 12 декабря 2016 года)</w:t>
      </w:r>
      <w:r w:rsidRPr="00121BEB">
        <w:rPr>
          <w:rFonts w:ascii="Times New Roman" w:hAnsi="Times New Roman" w:cs="Times New Roman"/>
          <w:sz w:val="28"/>
          <w:szCs w:val="28"/>
        </w:rPr>
        <w:t>.</w:t>
      </w:r>
    </w:p>
    <w:p w14:paraId="6CDC0811" w14:textId="66F2FE1C" w:rsidR="00DB1C28" w:rsidRPr="00121BEB" w:rsidRDefault="00121BEB" w:rsidP="00121BE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https://classinform.ru/profstandarty/06.001-programmist.html</w:t>
        </w:r>
      </w:hyperlink>
    </w:p>
    <w:p w14:paraId="593996CC" w14:textId="0DF7B4FC" w:rsidR="00121BEB" w:rsidRDefault="00166C47" w:rsidP="00121BE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BEB">
        <w:rPr>
          <w:rFonts w:ascii="Times New Roman" w:hAnsi="Times New Roman" w:cs="Times New Roman"/>
          <w:sz w:val="28"/>
          <w:szCs w:val="28"/>
        </w:rPr>
        <w:t>Приказ Минтруда России №679н от 18 ноября 2013 г. «Об утверждении профессионального стандарта «Программист»»</w:t>
      </w:r>
      <w:r w:rsidR="00121BEB">
        <w:rPr>
          <w:rFonts w:ascii="Times New Roman" w:hAnsi="Times New Roman" w:cs="Times New Roman"/>
          <w:sz w:val="28"/>
          <w:szCs w:val="28"/>
        </w:rPr>
        <w:t>.</w:t>
      </w:r>
    </w:p>
    <w:p w14:paraId="737E4A77" w14:textId="7C1916E8" w:rsidR="00166C47" w:rsidRPr="00121BEB" w:rsidRDefault="00121BEB" w:rsidP="00121BE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https://mintrud.gov.ru/docs/mintrud/orders/138</w:t>
        </w:r>
      </w:hyperlink>
    </w:p>
    <w:p w14:paraId="41E7AC15" w14:textId="77777777" w:rsidR="00121BEB" w:rsidRDefault="00E8019B" w:rsidP="00121BEB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B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АНО НАРК от 16.03.2017 N 11/17-ПР "Об утверждении перечня наименований квалификаций и требований к квалификациям в области информационных технологий".</w:t>
      </w:r>
    </w:p>
    <w:p w14:paraId="17442A36" w14:textId="33CF92EF" w:rsidR="00166C47" w:rsidRPr="00121BEB" w:rsidRDefault="00121BEB" w:rsidP="00121BEB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F06EEE">
          <w:rPr>
            <w:rStyle w:val="a4"/>
            <w:rFonts w:ascii="Times New Roman" w:hAnsi="Times New Roman" w:cs="Times New Roman"/>
            <w:sz w:val="28"/>
            <w:szCs w:val="28"/>
          </w:rPr>
          <w:t>https://rulaws.ru/acts/Prikaz-ANO-NARK-ot-16.03.2017-N-11_17-PR/</w:t>
        </w:r>
      </w:hyperlink>
    </w:p>
    <w:p w14:paraId="312535A4" w14:textId="791CBA9E" w:rsidR="00166C47" w:rsidRPr="00121BEB" w:rsidRDefault="00166C47" w:rsidP="00121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65C559A" w14:textId="77777777" w:rsidR="00166C47" w:rsidRPr="00166C47" w:rsidRDefault="00166C47" w:rsidP="00166C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66C47" w:rsidRPr="0016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Sans"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96A3E"/>
    <w:multiLevelType w:val="hybridMultilevel"/>
    <w:tmpl w:val="9DF2BB9A"/>
    <w:lvl w:ilvl="0" w:tplc="28DE5064">
      <w:start w:val="1"/>
      <w:numFmt w:val="decimal"/>
      <w:lvlText w:val="%1."/>
      <w:lvlJc w:val="left"/>
      <w:pPr>
        <w:ind w:left="720" w:hanging="360"/>
      </w:pPr>
      <w:rPr>
        <w:rFonts w:ascii="PT Sans" w:eastAsiaTheme="minorHAnsi" w:hAnsi="PT Sans" w:cstheme="minorBidi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A2A7A"/>
    <w:multiLevelType w:val="hybridMultilevel"/>
    <w:tmpl w:val="0340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D797A"/>
    <w:multiLevelType w:val="hybridMultilevel"/>
    <w:tmpl w:val="AADAFDA4"/>
    <w:lvl w:ilvl="0" w:tplc="E35E34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9270B"/>
    <w:multiLevelType w:val="hybridMultilevel"/>
    <w:tmpl w:val="F7681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13"/>
    <w:rsid w:val="00121BEB"/>
    <w:rsid w:val="00166C47"/>
    <w:rsid w:val="0086183E"/>
    <w:rsid w:val="0088094C"/>
    <w:rsid w:val="00CA4C13"/>
    <w:rsid w:val="00DB1C28"/>
    <w:rsid w:val="00E8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D432"/>
  <w15:chartTrackingRefBased/>
  <w15:docId w15:val="{69743F22-3C0D-488A-BE79-96102592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C13"/>
  </w:style>
  <w:style w:type="paragraph" w:styleId="1">
    <w:name w:val="heading 1"/>
    <w:basedOn w:val="a"/>
    <w:link w:val="10"/>
    <w:uiPriority w:val="9"/>
    <w:qFormat/>
    <w:rsid w:val="00CA4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C1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4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CA4C13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6183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86183E"/>
    <w:rPr>
      <w:color w:val="954F72" w:themeColor="followedHyperlink"/>
      <w:u w:val="single"/>
    </w:rPr>
  </w:style>
  <w:style w:type="character" w:styleId="a7">
    <w:name w:val="Emphasis"/>
    <w:basedOn w:val="a0"/>
    <w:uiPriority w:val="20"/>
    <w:qFormat/>
    <w:rsid w:val="00E801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0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rud.gov.ru/docs/mintrud/orders/1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assinform.ru/profstandarty/06.001-programmi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segost.com/Catalog/31/31293.s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58804/e14327394d63c4f451508a6f2d1ae0c7d73e9359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laws.ru/acts/Prikaz-ANO-NARK-ot-16.03.2017-N-11_17-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 Эмилия</dc:creator>
  <cp:keywords/>
  <dc:description/>
  <cp:lastModifiedBy>Миля Эмилия</cp:lastModifiedBy>
  <cp:revision>3</cp:revision>
  <dcterms:created xsi:type="dcterms:W3CDTF">2021-09-25T17:56:00Z</dcterms:created>
  <dcterms:modified xsi:type="dcterms:W3CDTF">2021-09-27T07:59:00Z</dcterms:modified>
</cp:coreProperties>
</file>