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1D40" w:rsidRPr="00CD1D40" w:rsidRDefault="00CD1D40" w:rsidP="00CD1D40">
      <w:pPr>
        <w:spacing w:after="200"/>
        <w:ind w:firstLine="705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МИНИСТЕРСТВО ПРОСВЕЩЕНИЯ РОССИЙСКОЙ ФЕДЕРАЦИИ</w:t>
      </w:r>
    </w:p>
    <w:p w:rsidR="00CD1D40" w:rsidRPr="00CD1D40" w:rsidRDefault="00CD1D40" w:rsidP="00CD1D40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CD1D40" w:rsidRPr="00CD1D40" w:rsidRDefault="00CD1D40" w:rsidP="00CD1D40">
      <w:pPr>
        <w:ind w:firstLine="705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 </w:t>
      </w:r>
    </w:p>
    <w:p w:rsidR="00CD1D40" w:rsidRPr="00CD1D40" w:rsidRDefault="00CD1D40" w:rsidP="00CD1D40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ИНСТИТУТ ИНФОРМАЦИОННЫХ ТЕХНОЛОГИЙ И </w:t>
      </w: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ТЕХНОЛОГИЧЕСКОГО ОБРАЗОВАНИЯ</w:t>
      </w:r>
    </w:p>
    <w:p w:rsidR="00CD1D40" w:rsidRPr="00CD1D40" w:rsidRDefault="00CD1D40" w:rsidP="00CD1D40">
      <w:pPr>
        <w:spacing w:after="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Кафедра информационных технологий и электронного обучения</w:t>
      </w:r>
    </w:p>
    <w:p w:rsidR="00CD1D40" w:rsidRPr="00CD1D40" w:rsidRDefault="00CD1D40" w:rsidP="00CD1D40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:rsidR="00CD1D40" w:rsidRPr="00CD1D40" w:rsidRDefault="00CD1D40" w:rsidP="00CD1D40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Основная профессиональная образовательная программа </w:t>
      </w:r>
    </w:p>
    <w:p w:rsidR="00CD1D40" w:rsidRPr="00CD1D40" w:rsidRDefault="00CD1D40" w:rsidP="00CD1D40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Направление подготовки 09.03.01 Информатика и вычислительная техника</w:t>
      </w:r>
    </w:p>
    <w:p w:rsidR="00CD1D40" w:rsidRPr="00CD1D40" w:rsidRDefault="00CD1D40" w:rsidP="00CD1D40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Направленность (профиль) «Технологии разработки программного обеспечения»</w:t>
      </w:r>
    </w:p>
    <w:p w:rsidR="00CD1D40" w:rsidRPr="00CD1D40" w:rsidRDefault="00CD1D40" w:rsidP="00CD1D40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форма обучения – очная</w:t>
      </w:r>
    </w:p>
    <w:p w:rsidR="00CD1D40" w:rsidRDefault="00CD1D40" w:rsidP="00CD1D40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:rsidR="00CD1D40" w:rsidRDefault="00CD1D40" w:rsidP="00CD1D40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:rsidR="00CD1D40" w:rsidRDefault="00CD1D40" w:rsidP="00CD1D40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:rsidR="00CD1D40" w:rsidRDefault="00CD1D40" w:rsidP="00CD1D40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:rsidR="00CD1D40" w:rsidRPr="00CD1D40" w:rsidRDefault="00CD1D40" w:rsidP="00CD1D40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:rsidR="00CD1D40" w:rsidRDefault="00CD1D40" w:rsidP="00CD1D40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А</w:t>
      </w: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нализ различных источников</w:t>
      </w: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по теме</w:t>
      </w:r>
    </w:p>
    <w:p w:rsidR="00CD1D40" w:rsidRDefault="00CD1D40" w:rsidP="00CD1D40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К</w:t>
      </w: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омпьютерная графика (Graphics)</w:t>
      </w: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:rsidR="00CD1D40" w:rsidRDefault="00CD1D40" w:rsidP="00CD1D40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:rsidR="00CD1D40" w:rsidRDefault="00CD1D40" w:rsidP="00CD1D40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:rsidR="00CD1D40" w:rsidRDefault="00CD1D40" w:rsidP="00CD1D40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:rsidR="00CD1D40" w:rsidRPr="00CD1D40" w:rsidRDefault="00CD1D40" w:rsidP="00CD1D40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:rsidR="00CD1D40" w:rsidRDefault="00CD1D40" w:rsidP="00CD1D40">
      <w:pPr>
        <w:ind w:firstLine="705"/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Выполнил: </w:t>
      </w:r>
    </w:p>
    <w:p w:rsidR="00CD1D40" w:rsidRPr="00CD1D40" w:rsidRDefault="00CD1D40" w:rsidP="00CD1D40">
      <w:pPr>
        <w:ind w:firstLine="705"/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Обучающ</w:t>
      </w: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ийся </w:t>
      </w: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4 курса</w:t>
      </w:r>
    </w:p>
    <w:p w:rsidR="00CD1D40" w:rsidRPr="00CD1D40" w:rsidRDefault="00CD1D40" w:rsidP="00CD1D40">
      <w:pPr>
        <w:ind w:firstLine="705"/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Лебедев Дмитри</w:t>
      </w: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й</w:t>
      </w: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Сергеевич</w:t>
      </w:r>
    </w:p>
    <w:p w:rsidR="00CD1D40" w:rsidRPr="00CD1D40" w:rsidRDefault="00CD1D40" w:rsidP="00CD1D40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:rsidR="00CD1D40" w:rsidRPr="00CD1D40" w:rsidRDefault="00CD1D40" w:rsidP="00CD1D40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:rsidR="00CD1D40" w:rsidRDefault="00CD1D40" w:rsidP="00CD1D40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:rsidR="00CD1D40" w:rsidRDefault="00CD1D40" w:rsidP="00CD1D40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:rsidR="00CD1D40" w:rsidRDefault="00CD1D40" w:rsidP="00CD1D40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:rsidR="00825CE3" w:rsidRPr="00CD1D40" w:rsidRDefault="00CD1D40" w:rsidP="00CD1D40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:rsidR="00CD1D40" w:rsidRPr="00CD1D40" w:rsidRDefault="00CD1D40" w:rsidP="00CD1D40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Санкт-Петербург</w:t>
      </w:r>
    </w:p>
    <w:p w:rsidR="00CD1D40" w:rsidRPr="00CD1D40" w:rsidRDefault="00CD1D40" w:rsidP="00CD1D40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D1D4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2023</w:t>
      </w:r>
    </w:p>
    <w:p w:rsidR="00CD1D40" w:rsidRPr="00CD1D40" w:rsidRDefault="00CD1D40" w:rsidP="00CD1D40">
      <w:pPr>
        <w:spacing w:after="24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sdt>
      <w:sdtPr>
        <w:id w:val="14386533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noProof/>
          <w:color w:val="auto"/>
          <w:kern w:val="2"/>
          <w:sz w:val="24"/>
          <w:szCs w:val="24"/>
          <w:lang w:eastAsia="en-US"/>
          <w14:ligatures w14:val="standardContextual"/>
        </w:rPr>
      </w:sdtEndPr>
      <w:sdtContent>
        <w:p w:rsidR="00825CE3" w:rsidRPr="00825CE3" w:rsidRDefault="00825CE3" w:rsidP="00825CE3">
          <w:pPr>
            <w:pStyle w:val="a7"/>
            <w:spacing w:before="0" w:line="360" w:lineRule="auto"/>
            <w:jc w:val="center"/>
            <w:rPr>
              <w:rFonts w:ascii="Times New Roman" w:hAnsi="Times New Roman" w:cs="Times New Roman"/>
              <w:b w:val="0"/>
              <w:bCs w:val="0"/>
              <w:color w:val="000000" w:themeColor="text1"/>
              <w:sz w:val="24"/>
              <w:szCs w:val="24"/>
            </w:rPr>
          </w:pPr>
          <w:r w:rsidRPr="00825CE3">
            <w:rPr>
              <w:rFonts w:ascii="Times New Roman" w:hAnsi="Times New Roman" w:cs="Times New Roman"/>
              <w:b w:val="0"/>
              <w:bCs w:val="0"/>
              <w:color w:val="000000" w:themeColor="text1"/>
              <w:sz w:val="24"/>
              <w:szCs w:val="24"/>
            </w:rPr>
            <w:t>ОГЛАВЛЕНИЕ</w:t>
          </w:r>
        </w:p>
        <w:p w:rsidR="00825CE3" w:rsidRPr="00825CE3" w:rsidRDefault="00825CE3" w:rsidP="00825CE3">
          <w:pPr>
            <w:spacing w:line="360" w:lineRule="auto"/>
            <w:rPr>
              <w:rFonts w:ascii="Times New Roman" w:hAnsi="Times New Roman" w:cs="Times New Roman"/>
              <w:lang w:eastAsia="ru-RU"/>
            </w:rPr>
          </w:pPr>
        </w:p>
        <w:p w:rsidR="00825CE3" w:rsidRPr="00825CE3" w:rsidRDefault="00825CE3" w:rsidP="00825CE3">
          <w:pPr>
            <w:pStyle w:val="11"/>
            <w:tabs>
              <w:tab w:val="left" w:pos="480"/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0"/>
              <w:lang w:eastAsia="ru-RU"/>
              <w14:ligatures w14:val="none"/>
            </w:rPr>
          </w:pPr>
          <w:r w:rsidRPr="00825CE3">
            <w:rPr>
              <w:rFonts w:ascii="Times New Roman" w:hAnsi="Times New Roman" w:cs="Times New Roman"/>
              <w:b w:val="0"/>
              <w:bCs w:val="0"/>
              <w:i w:val="0"/>
              <w:iCs w:val="0"/>
              <w:color w:val="000000" w:themeColor="text1"/>
            </w:rPr>
            <w:fldChar w:fldCharType="begin"/>
          </w:r>
          <w:r w:rsidRPr="00825CE3">
            <w:rPr>
              <w:rFonts w:ascii="Times New Roman" w:hAnsi="Times New Roman" w:cs="Times New Roman"/>
              <w:b w:val="0"/>
              <w:bCs w:val="0"/>
              <w:i w:val="0"/>
              <w:iCs w:val="0"/>
              <w:color w:val="000000" w:themeColor="text1"/>
            </w:rPr>
            <w:instrText>TOC \o "1-3" \h \z \u</w:instrText>
          </w:r>
          <w:r w:rsidRPr="00825CE3">
            <w:rPr>
              <w:rFonts w:ascii="Times New Roman" w:hAnsi="Times New Roman" w:cs="Times New Roman"/>
              <w:b w:val="0"/>
              <w:bCs w:val="0"/>
              <w:i w:val="0"/>
              <w:iCs w:val="0"/>
              <w:color w:val="000000" w:themeColor="text1"/>
            </w:rPr>
            <w:fldChar w:fldCharType="separate"/>
          </w:r>
          <w:hyperlink w:anchor="_Toc154513685" w:history="1"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1.</w:t>
            </w:r>
            <w:r w:rsidRPr="00825CE3">
              <w:rPr>
                <w:rFonts w:ascii="Times New Roman" w:eastAsiaTheme="minorEastAsia" w:hAnsi="Times New Roman" w:cs="Times New Roman"/>
                <w:b w:val="0"/>
                <w:bCs w:val="0"/>
                <w:i w:val="0"/>
                <w:iCs w:val="0"/>
                <w:noProof/>
                <w:kern w:val="0"/>
                <w:lang w:eastAsia="ru-RU"/>
                <w14:ligatures w14:val="none"/>
              </w:rPr>
              <w:tab/>
            </w:r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Компьютерная графика. Фракталы.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_Toc154513685 \h </w:instrTex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3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:rsidR="00825CE3" w:rsidRPr="00825CE3" w:rsidRDefault="00825CE3" w:rsidP="00825CE3">
          <w:pPr>
            <w:pStyle w:val="11"/>
            <w:tabs>
              <w:tab w:val="left" w:pos="480"/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0"/>
              <w:lang w:eastAsia="ru-RU"/>
              <w14:ligatures w14:val="none"/>
            </w:rPr>
          </w:pPr>
          <w:hyperlink w:anchor="_Toc154513686" w:history="1"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2.</w:t>
            </w:r>
            <w:r w:rsidRPr="00825CE3">
              <w:rPr>
                <w:rFonts w:ascii="Times New Roman" w:eastAsiaTheme="minorEastAsia" w:hAnsi="Times New Roman" w:cs="Times New Roman"/>
                <w:b w:val="0"/>
                <w:bCs w:val="0"/>
                <w:i w:val="0"/>
                <w:iCs w:val="0"/>
                <w:noProof/>
                <w:kern w:val="0"/>
                <w:lang w:eastAsia="ru-RU"/>
                <w14:ligatures w14:val="none"/>
              </w:rPr>
              <w:tab/>
            </w:r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Компьютерная графика. сферы применения и перспективы развития.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_Toc154513686 \h </w:instrTex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3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:rsidR="00825CE3" w:rsidRPr="00825CE3" w:rsidRDefault="00825CE3" w:rsidP="00825CE3">
          <w:pPr>
            <w:pStyle w:val="11"/>
            <w:tabs>
              <w:tab w:val="left" w:pos="480"/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0"/>
              <w:lang w:eastAsia="ru-RU"/>
              <w14:ligatures w14:val="none"/>
            </w:rPr>
          </w:pPr>
          <w:hyperlink w:anchor="_Toc154513687" w:history="1"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3.</w:t>
            </w:r>
            <w:r w:rsidRPr="00825CE3">
              <w:rPr>
                <w:rFonts w:ascii="Times New Roman" w:eastAsiaTheme="minorEastAsia" w:hAnsi="Times New Roman" w:cs="Times New Roman"/>
                <w:b w:val="0"/>
                <w:bCs w:val="0"/>
                <w:i w:val="0"/>
                <w:iCs w:val="0"/>
                <w:noProof/>
                <w:kern w:val="0"/>
                <w:lang w:eastAsia="ru-RU"/>
                <w14:ligatures w14:val="none"/>
              </w:rPr>
              <w:tab/>
            </w:r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Возможности и перспективы компьютерной графики: открытие новых горизонтов в визуальном мире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_Toc154513687 \h </w:instrTex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3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:rsidR="00825CE3" w:rsidRPr="00825CE3" w:rsidRDefault="00825CE3" w:rsidP="00825CE3">
          <w:pPr>
            <w:pStyle w:val="11"/>
            <w:tabs>
              <w:tab w:val="left" w:pos="480"/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0"/>
              <w:lang w:eastAsia="ru-RU"/>
              <w14:ligatures w14:val="none"/>
            </w:rPr>
          </w:pPr>
          <w:hyperlink w:anchor="_Toc154513688" w:history="1"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4.</w:t>
            </w:r>
            <w:r w:rsidRPr="00825CE3">
              <w:rPr>
                <w:rFonts w:ascii="Times New Roman" w:eastAsiaTheme="minorEastAsia" w:hAnsi="Times New Roman" w:cs="Times New Roman"/>
                <w:b w:val="0"/>
                <w:bCs w:val="0"/>
                <w:i w:val="0"/>
                <w:iCs w:val="0"/>
                <w:noProof/>
                <w:kern w:val="0"/>
                <w:lang w:eastAsia="ru-RU"/>
                <w14:ligatures w14:val="none"/>
              </w:rPr>
              <w:tab/>
            </w:r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Компьютерная графика. Оптическая визуализация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_Toc154513688 \h </w:instrTex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4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:rsidR="00825CE3" w:rsidRPr="00825CE3" w:rsidRDefault="00825CE3" w:rsidP="00825CE3">
          <w:pPr>
            <w:pStyle w:val="11"/>
            <w:tabs>
              <w:tab w:val="left" w:pos="480"/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0"/>
              <w:lang w:eastAsia="ru-RU"/>
              <w14:ligatures w14:val="none"/>
            </w:rPr>
          </w:pPr>
          <w:hyperlink w:anchor="_Toc154513689" w:history="1"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5.</w:t>
            </w:r>
            <w:r w:rsidRPr="00825CE3">
              <w:rPr>
                <w:rFonts w:ascii="Times New Roman" w:eastAsiaTheme="minorEastAsia" w:hAnsi="Times New Roman" w:cs="Times New Roman"/>
                <w:b w:val="0"/>
                <w:bCs w:val="0"/>
                <w:i w:val="0"/>
                <w:iCs w:val="0"/>
                <w:noProof/>
                <w:kern w:val="0"/>
                <w:lang w:eastAsia="ru-RU"/>
                <w14:ligatures w14:val="none"/>
              </w:rPr>
              <w:tab/>
            </w:r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Компьютерная графика: что это, какая бывает и зачем нужна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_Toc154513689 \h </w:instrTex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4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:rsidR="00825CE3" w:rsidRPr="00825CE3" w:rsidRDefault="00825CE3" w:rsidP="00825CE3">
          <w:pPr>
            <w:pStyle w:val="11"/>
            <w:tabs>
              <w:tab w:val="left" w:pos="480"/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0"/>
              <w:lang w:eastAsia="ru-RU"/>
              <w14:ligatures w14:val="none"/>
            </w:rPr>
          </w:pPr>
          <w:hyperlink w:anchor="_Toc154513690" w:history="1"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6.</w:t>
            </w:r>
            <w:r w:rsidRPr="00825CE3">
              <w:rPr>
                <w:rFonts w:ascii="Times New Roman" w:eastAsiaTheme="minorEastAsia" w:hAnsi="Times New Roman" w:cs="Times New Roman"/>
                <w:b w:val="0"/>
                <w:bCs w:val="0"/>
                <w:i w:val="0"/>
                <w:iCs w:val="0"/>
                <w:noProof/>
                <w:kern w:val="0"/>
                <w:lang w:eastAsia="ru-RU"/>
                <w14:ligatures w14:val="none"/>
              </w:rPr>
              <w:tab/>
            </w:r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Компьютерная графика в професс</w:t>
            </w:r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и</w:t>
            </w:r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ональном обучении дизайнеров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_Toc154513690 \h </w:instrTex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5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:rsidR="00825CE3" w:rsidRPr="00825CE3" w:rsidRDefault="00825CE3" w:rsidP="00825CE3">
          <w:pPr>
            <w:pStyle w:val="11"/>
            <w:tabs>
              <w:tab w:val="left" w:pos="480"/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0"/>
              <w:lang w:eastAsia="ru-RU"/>
              <w14:ligatures w14:val="none"/>
            </w:rPr>
          </w:pPr>
          <w:hyperlink w:anchor="_Toc154513691" w:history="1"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7.</w:t>
            </w:r>
            <w:r w:rsidRPr="00825CE3">
              <w:rPr>
                <w:rFonts w:ascii="Times New Roman" w:eastAsiaTheme="minorEastAsia" w:hAnsi="Times New Roman" w:cs="Times New Roman"/>
                <w:b w:val="0"/>
                <w:bCs w:val="0"/>
                <w:i w:val="0"/>
                <w:iCs w:val="0"/>
                <w:noProof/>
                <w:kern w:val="0"/>
                <w:lang w:eastAsia="ru-RU"/>
                <w14:ligatures w14:val="none"/>
              </w:rPr>
              <w:tab/>
            </w:r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Компьютерная и проектная графика. Программный пакет Adobe Photoshop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_Toc154513691 \h </w:instrTex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5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:rsidR="00825CE3" w:rsidRPr="00825CE3" w:rsidRDefault="00825CE3" w:rsidP="00825CE3">
          <w:pPr>
            <w:pStyle w:val="11"/>
            <w:tabs>
              <w:tab w:val="left" w:pos="480"/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0"/>
              <w:lang w:eastAsia="ru-RU"/>
              <w14:ligatures w14:val="none"/>
            </w:rPr>
          </w:pPr>
          <w:hyperlink w:anchor="_Toc154513692" w:history="1"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8.</w:t>
            </w:r>
            <w:r w:rsidRPr="00825CE3">
              <w:rPr>
                <w:rFonts w:ascii="Times New Roman" w:eastAsiaTheme="minorEastAsia" w:hAnsi="Times New Roman" w:cs="Times New Roman"/>
                <w:b w:val="0"/>
                <w:bCs w:val="0"/>
                <w:i w:val="0"/>
                <w:iCs w:val="0"/>
                <w:noProof/>
                <w:kern w:val="0"/>
                <w:lang w:eastAsia="ru-RU"/>
                <w14:ligatures w14:val="none"/>
              </w:rPr>
              <w:tab/>
            </w:r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Компьютерные технологии в инженерной графике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_Toc154513692 \h </w:instrTex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5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:rsidR="00825CE3" w:rsidRPr="00825CE3" w:rsidRDefault="00825CE3" w:rsidP="00825CE3">
          <w:pPr>
            <w:pStyle w:val="11"/>
            <w:tabs>
              <w:tab w:val="left" w:pos="480"/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0"/>
              <w:lang w:eastAsia="ru-RU"/>
              <w14:ligatures w14:val="none"/>
            </w:rPr>
          </w:pPr>
          <w:hyperlink w:anchor="_Toc154513693" w:history="1"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9.</w:t>
            </w:r>
            <w:r w:rsidRPr="00825CE3">
              <w:rPr>
                <w:rFonts w:ascii="Times New Roman" w:eastAsiaTheme="minorEastAsia" w:hAnsi="Times New Roman" w:cs="Times New Roman"/>
                <w:b w:val="0"/>
                <w:bCs w:val="0"/>
                <w:i w:val="0"/>
                <w:iCs w:val="0"/>
                <w:noProof/>
                <w:kern w:val="0"/>
                <w:lang w:eastAsia="ru-RU"/>
                <w14:ligatures w14:val="none"/>
              </w:rPr>
              <w:tab/>
            </w:r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Компьютерная графика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_Toc154513693 \h </w:instrTex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6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:rsidR="00825CE3" w:rsidRPr="00825CE3" w:rsidRDefault="00825CE3" w:rsidP="00825CE3">
          <w:pPr>
            <w:pStyle w:val="11"/>
            <w:tabs>
              <w:tab w:val="left" w:pos="720"/>
              <w:tab w:val="right" w:leader="dot" w:pos="9679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0"/>
              <w:lang w:eastAsia="ru-RU"/>
              <w14:ligatures w14:val="none"/>
            </w:rPr>
          </w:pPr>
          <w:hyperlink w:anchor="_Toc154513694" w:history="1"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10.</w:t>
            </w:r>
            <w:r w:rsidRPr="00825CE3">
              <w:rPr>
                <w:rFonts w:ascii="Times New Roman" w:eastAsiaTheme="minorEastAsia" w:hAnsi="Times New Roman" w:cs="Times New Roman"/>
                <w:b w:val="0"/>
                <w:bCs w:val="0"/>
                <w:i w:val="0"/>
                <w:iCs w:val="0"/>
                <w:noProof/>
                <w:kern w:val="0"/>
                <w:lang w:eastAsia="ru-RU"/>
                <w14:ligatures w14:val="none"/>
              </w:rPr>
              <w:tab/>
            </w:r>
            <w:r w:rsidRPr="00825CE3">
              <w:rPr>
                <w:rStyle w:val="a5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u w:val="none"/>
              </w:rPr>
              <w:t>Компьютерная графика: Учебное пособие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_Toc154513694 \h </w:instrTex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6</w:t>
            </w:r>
            <w:r w:rsidRPr="00825CE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:rsidR="00825CE3" w:rsidRDefault="00825CE3" w:rsidP="00825CE3">
          <w:pPr>
            <w:spacing w:line="360" w:lineRule="auto"/>
            <w:jc w:val="both"/>
          </w:pPr>
          <w:r w:rsidRPr="00825CE3">
            <w:rPr>
              <w:rFonts w:ascii="Times New Roman" w:hAnsi="Times New Roman" w:cs="Times New Roman"/>
              <w:noProof/>
              <w:color w:val="000000" w:themeColor="text1"/>
            </w:rPr>
            <w:fldChar w:fldCharType="end"/>
          </w:r>
        </w:p>
      </w:sdtContent>
    </w:sdt>
    <w:p w:rsidR="00825CE3" w:rsidRDefault="00825CE3">
      <w:pPr>
        <w:rPr>
          <w:rFonts w:ascii="Times New Roman" w:eastAsia="Times New Roman" w:hAnsi="Times New Roman" w:cs="Times New Roman"/>
          <w:kern w:val="36"/>
          <w:lang w:eastAsia="ru-RU"/>
          <w14:ligatures w14:val="none"/>
        </w:rPr>
      </w:pPr>
      <w:r>
        <w:rPr>
          <w:b/>
          <w:bCs/>
        </w:rPr>
        <w:br w:type="page"/>
      </w:r>
    </w:p>
    <w:p w:rsidR="00F64324" w:rsidRPr="00825CE3" w:rsidRDefault="00A564F4" w:rsidP="00825CE3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rPr>
          <w:b w:val="0"/>
          <w:bCs w:val="0"/>
          <w:color w:val="000000" w:themeColor="text1"/>
        </w:rPr>
      </w:pPr>
      <w:bookmarkStart w:id="0" w:name="_Toc154513685"/>
      <w:r w:rsidRPr="00825CE3">
        <w:rPr>
          <w:b w:val="0"/>
          <w:bCs w:val="0"/>
          <w:color w:val="000000" w:themeColor="text1"/>
        </w:rPr>
        <w:lastRenderedPageBreak/>
        <w:t>Компьютерная графика. Фракталы</w:t>
      </w:r>
      <w:r w:rsidR="00F64324" w:rsidRPr="00825CE3">
        <w:rPr>
          <w:b w:val="0"/>
          <w:bCs w:val="0"/>
          <w:color w:val="000000" w:themeColor="text1"/>
        </w:rPr>
        <w:t>.</w:t>
      </w:r>
      <w:bookmarkEnd w:id="0"/>
      <w:r w:rsidR="00F64324" w:rsidRPr="00825CE3">
        <w:rPr>
          <w:b w:val="0"/>
          <w:bCs w:val="0"/>
          <w:color w:val="000000" w:themeColor="text1"/>
        </w:rPr>
        <w:t xml:space="preserve"> </w:t>
      </w:r>
    </w:p>
    <w:p w:rsidR="00825CE3" w:rsidRPr="00825CE3" w:rsidRDefault="00825CE3" w:rsidP="00825CE3">
      <w:pPr>
        <w:spacing w:line="36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825CE3">
        <w:rPr>
          <w:rFonts w:ascii="Times New Roman" w:hAnsi="Times New Roman" w:cs="Times New Roman"/>
          <w:lang w:eastAsia="ru-RU"/>
        </w:rPr>
        <w:t xml:space="preserve">Е. А. Никулин. — 2-е изд., стер. — Санкт-Петербург: Лань, 2021. — 100 с. — ISBN 978-5-8114-8422-5. — Текст: электронный // Лань: электронно-библиотечная система. — URL: </w:t>
      </w:r>
      <w:hyperlink r:id="rId6" w:history="1">
        <w:r w:rsidRPr="00825CE3">
          <w:rPr>
            <w:rStyle w:val="a5"/>
            <w:rFonts w:ascii="Times New Roman" w:eastAsia="Times New Roman" w:hAnsi="Times New Roman" w:cs="Times New Roman"/>
            <w:color w:val="000000" w:themeColor="text1"/>
            <w:kern w:val="36"/>
            <w:u w:val="none"/>
            <w:lang w:eastAsia="ru-RU"/>
            <w14:ligatures w14:val="none"/>
          </w:rPr>
          <w:t>https://e.lanbook.com/book/176680</w:t>
        </w:r>
      </w:hyperlink>
    </w:p>
    <w:p w:rsidR="00F64324" w:rsidRPr="00825CE3" w:rsidRDefault="00F64324" w:rsidP="00825CE3">
      <w:pPr>
        <w:spacing w:line="36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825CE3">
        <w:rPr>
          <w:rFonts w:ascii="Times New Roman" w:hAnsi="Times New Roman" w:cs="Times New Roman"/>
          <w:lang w:eastAsia="ru-RU"/>
        </w:rPr>
        <w:t>В книге рассматриваются математические и алгоритмические основы фрактальной графики. Представлены модели и методы построения разнообразных фрактальных структур, включая алгебраические, геометрические и стохастические фракталы. Книга охватывает классификацию фракталов, вычисление фрактальной размерности и затрагивает вопросы фрактального сжатия и декодирования изображений. Предназначена для студентов, аспирантов, преподавателей и специалистов в области компьютерной графики.</w:t>
      </w:r>
    </w:p>
    <w:p w:rsidR="00F64324" w:rsidRPr="00825CE3" w:rsidRDefault="00F64324" w:rsidP="00825CE3">
      <w:pPr>
        <w:spacing w:after="100" w:afterAutospacing="1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lang w:eastAsia="ru-RU"/>
          <w14:ligatures w14:val="none"/>
        </w:rPr>
      </w:pPr>
    </w:p>
    <w:p w:rsidR="00F64324" w:rsidRPr="00825CE3" w:rsidRDefault="00F64324" w:rsidP="00825CE3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rPr>
          <w:b w:val="0"/>
          <w:bCs w:val="0"/>
          <w:color w:val="000000" w:themeColor="text1"/>
        </w:rPr>
      </w:pPr>
      <w:bookmarkStart w:id="1" w:name="_Toc154513686"/>
      <w:r w:rsidRPr="00825CE3">
        <w:rPr>
          <w:b w:val="0"/>
          <w:bCs w:val="0"/>
          <w:color w:val="000000" w:themeColor="text1"/>
        </w:rPr>
        <w:t>Компьютерная графика. сферы применения и перспективы развития</w:t>
      </w:r>
      <w:r w:rsidR="00CB583D" w:rsidRPr="00825CE3">
        <w:rPr>
          <w:b w:val="0"/>
          <w:bCs w:val="0"/>
          <w:color w:val="000000" w:themeColor="text1"/>
        </w:rPr>
        <w:t>.</w:t>
      </w:r>
      <w:bookmarkEnd w:id="1"/>
    </w:p>
    <w:p w:rsidR="00CD1D40" w:rsidRPr="00825CE3" w:rsidRDefault="00F64324" w:rsidP="00825CE3">
      <w:pPr>
        <w:ind w:firstLine="709"/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</w:pPr>
      <w:r w:rsidRPr="00825CE3">
        <w:rPr>
          <w:rFonts w:ascii="Times New Roman" w:eastAsia="Times New Roman" w:hAnsi="Times New Roman" w:cs="Times New Roman"/>
          <w:color w:val="000000" w:themeColor="text1"/>
          <w:kern w:val="36"/>
          <w:lang w:eastAsia="ru-RU"/>
          <w14:ligatures w14:val="none"/>
        </w:rPr>
        <w:t>Е. Ю. Цыбина</w:t>
      </w:r>
    </w:p>
    <w:p w:rsidR="00CD1D40" w:rsidRPr="00825CE3" w:rsidRDefault="00CD1D40" w:rsidP="00825CE3">
      <w:pPr>
        <w:ind w:firstLine="709"/>
        <w:rPr>
          <w:rFonts w:ascii="Times New Roman" w:hAnsi="Times New Roman" w:cs="Times New Roman"/>
          <w:color w:val="000000" w:themeColor="text1"/>
        </w:rPr>
      </w:pPr>
    </w:p>
    <w:p w:rsidR="005B4E79" w:rsidRPr="00825CE3" w:rsidRDefault="005B4E79" w:rsidP="00825CE3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825CE3">
        <w:rPr>
          <w:rFonts w:ascii="Times New Roman" w:hAnsi="Times New Roman" w:cs="Times New Roman"/>
          <w:color w:val="000000" w:themeColor="text1"/>
        </w:rPr>
        <w:t>Статья рассматривает разнообразные области применения компьютерной графики, включая исследования, верстку, искусство, конструирование, медицину, производство ювелирных изделий и дизайн интерьеров. Особый акцент сделан на ключевой роли компьютерной графики в визуализации данных, моделировании объектов и улучшении процессов. Статья выделяет традиционные формы компьютерной графики (растровая, векторная, фрактальная) и подчеркивает важность трехмерного моделирования, объединяющего в себе векторный и растровый подходы. Также обсуждаются применения компьютерной графики в научных исследованиях, подчеркивая увеличение эффективности работы и визуализацию результатов экспериментов.</w:t>
      </w:r>
    </w:p>
    <w:p w:rsidR="005B4E79" w:rsidRPr="00825CE3" w:rsidRDefault="005B4E79" w:rsidP="00825CE3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0A4D92" w:rsidRPr="00825CE3" w:rsidRDefault="005B4E79" w:rsidP="00825CE3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rPr>
          <w:b w:val="0"/>
          <w:bCs w:val="0"/>
          <w:color w:val="000000" w:themeColor="text1"/>
        </w:rPr>
      </w:pPr>
      <w:bookmarkStart w:id="2" w:name="_Toc154513687"/>
      <w:r w:rsidRPr="00825CE3">
        <w:rPr>
          <w:b w:val="0"/>
          <w:bCs w:val="0"/>
          <w:color w:val="000000" w:themeColor="text1"/>
        </w:rPr>
        <w:t>Возможности и перспективы компьютерной графики: открытие новых горизонтов в визуальном мире</w:t>
      </w:r>
      <w:bookmarkEnd w:id="2"/>
      <w:r w:rsidRPr="00825CE3">
        <w:rPr>
          <w:b w:val="0"/>
          <w:bCs w:val="0"/>
          <w:color w:val="000000" w:themeColor="text1"/>
        </w:rPr>
        <w:t xml:space="preserve"> </w:t>
      </w:r>
    </w:p>
    <w:p w:rsidR="005B4E79" w:rsidRPr="00825CE3" w:rsidRDefault="005B4E79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825CE3">
        <w:rPr>
          <w:rFonts w:ascii="Times New Roman" w:hAnsi="Times New Roman" w:cs="Times New Roman"/>
          <w:color w:val="000000" w:themeColor="text1"/>
        </w:rPr>
        <w:t xml:space="preserve">Электронный ресурс // Научные Статьи: [сайт]. — URL: </w:t>
      </w:r>
      <w:hyperlink r:id="rId7" w:history="1">
        <w:r w:rsidRPr="00825CE3">
          <w:rPr>
            <w:rStyle w:val="a5"/>
            <w:rFonts w:ascii="Times New Roman" w:hAnsi="Times New Roman" w:cs="Times New Roman"/>
            <w:color w:val="000000" w:themeColor="text1"/>
            <w:u w:val="none"/>
          </w:rPr>
          <w:t>https://nauchniestati.ru/spravka/vozmozhnosti-i-perspektivy-kompyuternoj-grafiki</w:t>
        </w:r>
      </w:hyperlink>
    </w:p>
    <w:p w:rsidR="005B4E79" w:rsidRPr="00825CE3" w:rsidRDefault="005B4E79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825CE3">
        <w:rPr>
          <w:rFonts w:ascii="Times New Roman" w:hAnsi="Times New Roman" w:cs="Times New Roman"/>
          <w:color w:val="000000" w:themeColor="text1"/>
        </w:rPr>
        <w:t>Статья</w:t>
      </w:r>
      <w:r w:rsidRPr="00825CE3">
        <w:rPr>
          <w:rFonts w:ascii="Times New Roman" w:hAnsi="Times New Roman" w:cs="Times New Roman"/>
          <w:color w:val="000000" w:themeColor="text1"/>
        </w:rPr>
        <w:t xml:space="preserve"> </w:t>
      </w:r>
      <w:r w:rsidR="000A4D92" w:rsidRPr="00825CE3">
        <w:rPr>
          <w:rFonts w:ascii="Times New Roman" w:hAnsi="Times New Roman" w:cs="Times New Roman"/>
          <w:color w:val="000000" w:themeColor="text1"/>
        </w:rPr>
        <w:t xml:space="preserve">знакомит и погружает читателя </w:t>
      </w:r>
      <w:r w:rsidRPr="00825CE3">
        <w:rPr>
          <w:rFonts w:ascii="Times New Roman" w:hAnsi="Times New Roman" w:cs="Times New Roman"/>
          <w:color w:val="000000" w:themeColor="text1"/>
        </w:rPr>
        <w:t>в область компьютерной графики, охватывая её определение, цели, технологии и историю развития. Компьютерная графика, объединяющая знания из различных дисциплин, таких как математика, физика и программирование, стремится создавать и визуализировать виртуальные объекты и сцены для использования в различных сферах, включая развлечения, архитектуру и медицину.</w:t>
      </w:r>
    </w:p>
    <w:p w:rsidR="000A4D92" w:rsidRPr="00825CE3" w:rsidRDefault="000A4D92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0A4D92" w:rsidRPr="00825CE3" w:rsidRDefault="000A4D92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0A4D92" w:rsidRPr="00825CE3" w:rsidRDefault="000A4D92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0A4D92" w:rsidRPr="00825CE3" w:rsidRDefault="000A4D92" w:rsidP="00825CE3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rPr>
          <w:b w:val="0"/>
          <w:bCs w:val="0"/>
          <w:color w:val="000000" w:themeColor="text1"/>
        </w:rPr>
      </w:pPr>
      <w:bookmarkStart w:id="3" w:name="_Toc154513688"/>
      <w:r w:rsidRPr="00825CE3">
        <w:rPr>
          <w:b w:val="0"/>
          <w:bCs w:val="0"/>
          <w:color w:val="000000" w:themeColor="text1"/>
        </w:rPr>
        <w:t>Компьютерная графика. Оптическая визуализация</w:t>
      </w:r>
      <w:bookmarkEnd w:id="3"/>
    </w:p>
    <w:p w:rsidR="00825CE3" w:rsidRPr="00825CE3" w:rsidRDefault="00825CE3" w:rsidP="00825CE3">
      <w:pPr>
        <w:pStyle w:val="a4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lang w:eastAsia="ru-RU"/>
          <w14:ligatures w14:val="none"/>
        </w:rPr>
      </w:pPr>
      <w:r w:rsidRPr="00825CE3">
        <w:rPr>
          <w:rFonts w:ascii="Times New Roman" w:eastAsia="Times New Roman" w:hAnsi="Times New Roman" w:cs="Times New Roman"/>
          <w:color w:val="000000" w:themeColor="text1"/>
          <w:kern w:val="36"/>
          <w:lang w:eastAsia="ru-RU"/>
          <w14:ligatures w14:val="none"/>
        </w:rPr>
        <w:t xml:space="preserve">Е. А. Никулин. — Санкт-Петербург: Лань, 2022. — 200 с. — ISBN 978-5-8114-3092-5. — Текст: электронный // Лань: электронно-библиотечная система. — URL: </w:t>
      </w:r>
      <w:hyperlink r:id="rId8" w:history="1">
        <w:r w:rsidRPr="00825CE3">
          <w:rPr>
            <w:rStyle w:val="a5"/>
            <w:rFonts w:ascii="Times New Roman" w:eastAsia="Times New Roman" w:hAnsi="Times New Roman" w:cs="Times New Roman"/>
            <w:color w:val="000000" w:themeColor="text1"/>
            <w:kern w:val="36"/>
            <w:u w:val="none"/>
            <w:lang w:eastAsia="ru-RU"/>
            <w14:ligatures w14:val="none"/>
          </w:rPr>
          <w:t>https://e.lanbook.com/book/213107</w:t>
        </w:r>
      </w:hyperlink>
    </w:p>
    <w:p w:rsidR="000A4D92" w:rsidRPr="00825CE3" w:rsidRDefault="000A4D92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825CE3">
        <w:rPr>
          <w:rFonts w:ascii="Times New Roman" w:hAnsi="Times New Roman" w:cs="Times New Roman"/>
          <w:color w:val="000000" w:themeColor="text1"/>
        </w:rPr>
        <w:t xml:space="preserve">Книга освещает основы оптической визуализации, представляя её как метод представления числовой информации в форме, удобной для восприятия. В пяти разделах рассматриваются концепции света и цвета, включая фотометрию и физико-психологические основы цвета. Освещаются задачи геометрической оптики, включая распространение световых лучей и создание оптических эффектов. Также представлены модели математического описания цвета, функции освещения и отражения, придавая изображениям </w:t>
      </w:r>
      <w:proofErr w:type="spellStart"/>
      <w:r w:rsidRPr="00825CE3">
        <w:rPr>
          <w:rFonts w:ascii="Times New Roman" w:hAnsi="Times New Roman" w:cs="Times New Roman"/>
          <w:color w:val="000000" w:themeColor="text1"/>
        </w:rPr>
        <w:t>компьютерно</w:t>
      </w:r>
      <w:proofErr w:type="spellEnd"/>
      <w:r w:rsidRPr="00825CE3">
        <w:rPr>
          <w:rFonts w:ascii="Times New Roman" w:hAnsi="Times New Roman" w:cs="Times New Roman"/>
          <w:color w:val="000000" w:themeColor="text1"/>
        </w:rPr>
        <w:t xml:space="preserve"> синтезированных объектов ощущение реализма. Книга предназначена для студентов, аспирантов и специалистов, интересующихся оптическими аспектами компьютерной графики и разрабатывающих новые алгоритмы для создания реалистичных изображений виртуального мира.</w:t>
      </w:r>
    </w:p>
    <w:p w:rsidR="000A4D92" w:rsidRPr="00825CE3" w:rsidRDefault="000A4D92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0A4D92" w:rsidRPr="00825CE3" w:rsidRDefault="000A4D92" w:rsidP="00825CE3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rPr>
          <w:b w:val="0"/>
          <w:bCs w:val="0"/>
          <w:color w:val="000000" w:themeColor="text1"/>
        </w:rPr>
      </w:pPr>
      <w:bookmarkStart w:id="4" w:name="_Toc154513689"/>
      <w:r w:rsidRPr="00825CE3">
        <w:rPr>
          <w:b w:val="0"/>
          <w:bCs w:val="0"/>
          <w:color w:val="000000" w:themeColor="text1"/>
        </w:rPr>
        <w:t>Компьютерная графика: что это, какая бывает и зачем нужна</w:t>
      </w:r>
      <w:bookmarkEnd w:id="4"/>
      <w:r w:rsidRPr="00825CE3">
        <w:rPr>
          <w:b w:val="0"/>
          <w:bCs w:val="0"/>
          <w:color w:val="000000" w:themeColor="text1"/>
        </w:rPr>
        <w:t xml:space="preserve"> </w:t>
      </w:r>
    </w:p>
    <w:p w:rsidR="000A4D92" w:rsidRPr="00825CE3" w:rsidRDefault="000A4D92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825CE3">
        <w:rPr>
          <w:rFonts w:ascii="Times New Roman" w:hAnsi="Times New Roman" w:cs="Times New Roman"/>
          <w:color w:val="000000" w:themeColor="text1"/>
        </w:rPr>
        <w:t xml:space="preserve">Электронный ресурс // Sky Pro: [сайт]. — URL: </w:t>
      </w:r>
      <w:hyperlink r:id="rId9" w:history="1">
        <w:r w:rsidRPr="00825CE3">
          <w:rPr>
            <w:rStyle w:val="a5"/>
            <w:rFonts w:ascii="Times New Roman" w:hAnsi="Times New Roman" w:cs="Times New Roman"/>
            <w:color w:val="000000" w:themeColor="text1"/>
            <w:u w:val="none"/>
          </w:rPr>
          <w:t>https://sky.pro/media/kompyuternaya-grafika-chto-eto-kakaya-byvaet-i-zachem-nuzhna</w:t>
        </w:r>
      </w:hyperlink>
      <w:r w:rsidRPr="00825CE3">
        <w:rPr>
          <w:rFonts w:ascii="Times New Roman" w:hAnsi="Times New Roman" w:cs="Times New Roman"/>
          <w:color w:val="000000" w:themeColor="text1"/>
        </w:rPr>
        <w:t>.</w:t>
      </w:r>
    </w:p>
    <w:p w:rsidR="000A4D92" w:rsidRPr="00825CE3" w:rsidRDefault="000A4D92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825CE3">
        <w:rPr>
          <w:rFonts w:ascii="Times New Roman" w:hAnsi="Times New Roman" w:cs="Times New Roman"/>
          <w:color w:val="000000" w:themeColor="text1"/>
        </w:rPr>
        <w:t>Данная</w:t>
      </w:r>
      <w:r w:rsidRPr="00825CE3">
        <w:rPr>
          <w:rFonts w:ascii="Times New Roman" w:hAnsi="Times New Roman" w:cs="Times New Roman"/>
          <w:color w:val="000000" w:themeColor="text1"/>
        </w:rPr>
        <w:t xml:space="preserve"> </w:t>
      </w:r>
      <w:r w:rsidRPr="00825CE3">
        <w:rPr>
          <w:rFonts w:ascii="Times New Roman" w:hAnsi="Times New Roman" w:cs="Times New Roman"/>
          <w:color w:val="000000" w:themeColor="text1"/>
        </w:rPr>
        <w:t>статья</w:t>
      </w:r>
      <w:r w:rsidRPr="00825CE3">
        <w:rPr>
          <w:rFonts w:ascii="Times New Roman" w:hAnsi="Times New Roman" w:cs="Times New Roman"/>
          <w:color w:val="000000" w:themeColor="text1"/>
        </w:rPr>
        <w:t xml:space="preserve"> объясняет, что такое компьютерная графика и как она появилась. Он</w:t>
      </w:r>
      <w:r w:rsidRPr="00825CE3">
        <w:rPr>
          <w:rFonts w:ascii="Times New Roman" w:hAnsi="Times New Roman" w:cs="Times New Roman"/>
          <w:color w:val="000000" w:themeColor="text1"/>
        </w:rPr>
        <w:t>а</w:t>
      </w:r>
      <w:r w:rsidRPr="00825CE3">
        <w:rPr>
          <w:rFonts w:ascii="Times New Roman" w:hAnsi="Times New Roman" w:cs="Times New Roman"/>
          <w:color w:val="000000" w:themeColor="text1"/>
        </w:rPr>
        <w:t xml:space="preserve"> описывает область информационных технологий, в которой создаются и обрабатываются графические изображения на компьютерах. </w:t>
      </w:r>
      <w:r w:rsidRPr="00825CE3">
        <w:rPr>
          <w:rFonts w:ascii="Times New Roman" w:hAnsi="Times New Roman" w:cs="Times New Roman"/>
          <w:color w:val="000000" w:themeColor="text1"/>
        </w:rPr>
        <w:t>Статья</w:t>
      </w:r>
      <w:r w:rsidRPr="00825CE3">
        <w:rPr>
          <w:rFonts w:ascii="Times New Roman" w:hAnsi="Times New Roman" w:cs="Times New Roman"/>
          <w:color w:val="000000" w:themeColor="text1"/>
        </w:rPr>
        <w:t xml:space="preserve"> также рассказывает о плюсах компьютерной графики по сравнению с рисованием вручную, включая интерактивность и возможность легкой коррекции ошибок.</w:t>
      </w:r>
      <w:r w:rsidR="000479AC" w:rsidRPr="00825CE3">
        <w:rPr>
          <w:rFonts w:ascii="Times New Roman" w:hAnsi="Times New Roman" w:cs="Times New Roman"/>
          <w:color w:val="000000" w:themeColor="text1"/>
        </w:rPr>
        <w:t xml:space="preserve"> Так же статья</w:t>
      </w:r>
      <w:r w:rsidR="000479AC" w:rsidRPr="00825CE3">
        <w:rPr>
          <w:rFonts w:ascii="Times New Roman" w:hAnsi="Times New Roman" w:cs="Times New Roman"/>
          <w:color w:val="000000" w:themeColor="text1"/>
        </w:rPr>
        <w:t xml:space="preserve"> классифицирует виды компьютерной графики по выводу изображения на экран (растровая, векторная, фрактальная) и по пространственным измерениям (двухмерная и трехмерная)</w:t>
      </w:r>
      <w:r w:rsidR="000479AC" w:rsidRPr="00825CE3">
        <w:rPr>
          <w:rFonts w:ascii="Times New Roman" w:hAnsi="Times New Roman" w:cs="Times New Roman"/>
          <w:color w:val="000000" w:themeColor="text1"/>
        </w:rPr>
        <w:t xml:space="preserve"> и </w:t>
      </w:r>
      <w:r w:rsidR="000479AC" w:rsidRPr="00825CE3">
        <w:rPr>
          <w:rFonts w:ascii="Times New Roman" w:hAnsi="Times New Roman" w:cs="Times New Roman"/>
          <w:color w:val="000000" w:themeColor="text1"/>
        </w:rPr>
        <w:t>описывает области применения компьютерной графики, включая информационные технологии, дизайн и искусство, развлечения и мультимедиа.</w:t>
      </w:r>
    </w:p>
    <w:p w:rsidR="000479AC" w:rsidRDefault="000479AC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825CE3" w:rsidRDefault="00825CE3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825CE3" w:rsidRDefault="00825CE3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825CE3" w:rsidRPr="00825CE3" w:rsidRDefault="00825CE3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0479AC" w:rsidRPr="00825CE3" w:rsidRDefault="000479AC" w:rsidP="00825CE3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rPr>
          <w:b w:val="0"/>
          <w:bCs w:val="0"/>
          <w:color w:val="000000" w:themeColor="text1"/>
        </w:rPr>
      </w:pPr>
      <w:bookmarkStart w:id="5" w:name="_Toc154513690"/>
      <w:r w:rsidRPr="00825CE3">
        <w:rPr>
          <w:b w:val="0"/>
          <w:bCs w:val="0"/>
          <w:color w:val="000000" w:themeColor="text1"/>
        </w:rPr>
        <w:lastRenderedPageBreak/>
        <w:t>Компьютерная графика в профессиональном обучении дизайнеров</w:t>
      </w:r>
      <w:bookmarkEnd w:id="5"/>
    </w:p>
    <w:p w:rsidR="005C0255" w:rsidRPr="00825CE3" w:rsidRDefault="005C0255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825CE3">
        <w:rPr>
          <w:rFonts w:ascii="Times New Roman" w:hAnsi="Times New Roman" w:cs="Times New Roman"/>
          <w:color w:val="000000" w:themeColor="text1"/>
        </w:rPr>
        <w:t xml:space="preserve">Н. А. Саблина. — Липецк: Липецкий ГПУ, 2020. — 86 с. — ISBN 978-5-907168-68-8. — Текст: электронный // Лань: электронно-библиотечная система. — URL: </w:t>
      </w:r>
      <w:hyperlink r:id="rId10" w:history="1">
        <w:r w:rsidRPr="00825CE3">
          <w:rPr>
            <w:rStyle w:val="a5"/>
            <w:rFonts w:ascii="Times New Roman" w:hAnsi="Times New Roman" w:cs="Times New Roman"/>
            <w:color w:val="000000" w:themeColor="text1"/>
            <w:u w:val="none"/>
          </w:rPr>
          <w:t>https://e.lanbook.com/book/156076</w:t>
        </w:r>
      </w:hyperlink>
    </w:p>
    <w:p w:rsidR="000479AC" w:rsidRPr="00825CE3" w:rsidRDefault="000479AC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825CE3">
        <w:rPr>
          <w:rFonts w:ascii="Times New Roman" w:hAnsi="Times New Roman" w:cs="Times New Roman"/>
          <w:color w:val="000000" w:themeColor="text1"/>
        </w:rPr>
        <w:t>Книга</w:t>
      </w:r>
      <w:r w:rsidRPr="00825CE3">
        <w:rPr>
          <w:rFonts w:ascii="Times New Roman" w:hAnsi="Times New Roman" w:cs="Times New Roman"/>
          <w:color w:val="000000" w:themeColor="text1"/>
        </w:rPr>
        <w:t xml:space="preserve"> содержит краткую информацию о теоретических и практических основах дисциплины «Основы компьютерной графики в дизайне». В </w:t>
      </w:r>
      <w:r w:rsidRPr="00825CE3">
        <w:rPr>
          <w:rFonts w:ascii="Times New Roman" w:hAnsi="Times New Roman" w:cs="Times New Roman"/>
          <w:color w:val="000000" w:themeColor="text1"/>
        </w:rPr>
        <w:t>ней</w:t>
      </w:r>
      <w:r w:rsidRPr="00825CE3">
        <w:rPr>
          <w:rFonts w:ascii="Times New Roman" w:hAnsi="Times New Roman" w:cs="Times New Roman"/>
          <w:color w:val="000000" w:themeColor="text1"/>
        </w:rPr>
        <w:t xml:space="preserve"> рассматриваются вопросы практического использования графических художественных редакторов в рамках художественно-проектной деятельности.</w:t>
      </w:r>
    </w:p>
    <w:p w:rsidR="000479AC" w:rsidRPr="00825CE3" w:rsidRDefault="000479AC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0479AC" w:rsidRPr="00825CE3" w:rsidRDefault="001D19C1" w:rsidP="00825CE3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rPr>
          <w:b w:val="0"/>
          <w:bCs w:val="0"/>
          <w:color w:val="000000" w:themeColor="text1"/>
        </w:rPr>
      </w:pPr>
      <w:bookmarkStart w:id="6" w:name="_Toc154513691"/>
      <w:r w:rsidRPr="00825CE3">
        <w:rPr>
          <w:b w:val="0"/>
          <w:bCs w:val="0"/>
          <w:color w:val="000000" w:themeColor="text1"/>
        </w:rPr>
        <w:t>Компьютерная и проектная графика. Программный пакет Adobe Photoshop</w:t>
      </w:r>
      <w:bookmarkEnd w:id="6"/>
    </w:p>
    <w:p w:rsidR="005C0255" w:rsidRPr="00825CE3" w:rsidRDefault="005C0255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825CE3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Е. И. Смородина. — Омск: </w:t>
      </w:r>
      <w:proofErr w:type="spellStart"/>
      <w:r w:rsidRPr="00825CE3">
        <w:rPr>
          <w:rFonts w:ascii="Times New Roman" w:hAnsi="Times New Roman" w:cs="Times New Roman"/>
          <w:color w:val="000000" w:themeColor="text1"/>
          <w:shd w:val="clear" w:color="auto" w:fill="FFFFFF"/>
        </w:rPr>
        <w:t>ОмГТУ</w:t>
      </w:r>
      <w:proofErr w:type="spellEnd"/>
      <w:r w:rsidRPr="00825CE3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2022. — 81 с. — ISBN 978-5-8149-3473-4. — Текст: электронный // Лань: электронно-библиотечная система. — URL: </w:t>
      </w:r>
      <w:hyperlink r:id="rId11" w:history="1">
        <w:r w:rsidRPr="00825CE3">
          <w:rPr>
            <w:rStyle w:val="a5"/>
            <w:rFonts w:ascii="Times New Roman" w:hAnsi="Times New Roman" w:cs="Times New Roman"/>
            <w:color w:val="000000" w:themeColor="text1"/>
            <w:u w:val="none"/>
            <w:shd w:val="clear" w:color="auto" w:fill="FFFFFF"/>
          </w:rPr>
          <w:t>https://e.lanbook.com/book/343658</w:t>
        </w:r>
      </w:hyperlink>
    </w:p>
    <w:p w:rsidR="001D19C1" w:rsidRPr="00825CE3" w:rsidRDefault="001D19C1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825CE3">
        <w:rPr>
          <w:rFonts w:ascii="Times New Roman" w:hAnsi="Times New Roman" w:cs="Times New Roman"/>
          <w:color w:val="000000" w:themeColor="text1"/>
        </w:rPr>
        <w:t>Учебное пособие п</w:t>
      </w:r>
      <w:r w:rsidRPr="00825CE3">
        <w:rPr>
          <w:rFonts w:ascii="Times New Roman" w:hAnsi="Times New Roman" w:cs="Times New Roman"/>
          <w:color w:val="000000" w:themeColor="text1"/>
        </w:rPr>
        <w:t>редставл</w:t>
      </w:r>
      <w:r w:rsidRPr="00825CE3">
        <w:rPr>
          <w:rFonts w:ascii="Times New Roman" w:hAnsi="Times New Roman" w:cs="Times New Roman"/>
          <w:color w:val="000000" w:themeColor="text1"/>
        </w:rPr>
        <w:t>яет</w:t>
      </w:r>
      <w:r w:rsidRPr="00825CE3">
        <w:rPr>
          <w:rFonts w:ascii="Times New Roman" w:hAnsi="Times New Roman" w:cs="Times New Roman"/>
          <w:color w:val="000000" w:themeColor="text1"/>
        </w:rPr>
        <w:t xml:space="preserve"> общие теоретические сведения о программном продукте </w:t>
      </w:r>
      <w:proofErr w:type="spellStart"/>
      <w:r w:rsidRPr="00825CE3">
        <w:rPr>
          <w:rFonts w:ascii="Times New Roman" w:hAnsi="Times New Roman" w:cs="Times New Roman"/>
          <w:color w:val="000000" w:themeColor="text1"/>
        </w:rPr>
        <w:t>Аdobe</w:t>
      </w:r>
      <w:proofErr w:type="spellEnd"/>
      <w:r w:rsidRPr="00825CE3">
        <w:rPr>
          <w:rFonts w:ascii="Times New Roman" w:hAnsi="Times New Roman" w:cs="Times New Roman"/>
          <w:color w:val="000000" w:themeColor="text1"/>
        </w:rPr>
        <w:t xml:space="preserve"> Photoshop, направленные на понимание методов и средств компьютерной графики, а также лабораторные работы для формирования практических навыков работы в графическом редакторе.</w:t>
      </w:r>
    </w:p>
    <w:p w:rsidR="001D19C1" w:rsidRPr="00825CE3" w:rsidRDefault="001D19C1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1D19C1" w:rsidRPr="00825CE3" w:rsidRDefault="001D19C1" w:rsidP="00825CE3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rPr>
          <w:b w:val="0"/>
          <w:bCs w:val="0"/>
          <w:color w:val="000000" w:themeColor="text1"/>
        </w:rPr>
      </w:pPr>
      <w:bookmarkStart w:id="7" w:name="_Toc154513692"/>
      <w:r w:rsidRPr="00825CE3">
        <w:rPr>
          <w:b w:val="0"/>
          <w:bCs w:val="0"/>
          <w:color w:val="000000" w:themeColor="text1"/>
        </w:rPr>
        <w:t>Компьютерные технологии в инженерной графике</w:t>
      </w:r>
      <w:bookmarkEnd w:id="7"/>
    </w:p>
    <w:p w:rsidR="005C0255" w:rsidRPr="00825CE3" w:rsidRDefault="005C0255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825CE3">
        <w:rPr>
          <w:rFonts w:ascii="Times New Roman" w:hAnsi="Times New Roman" w:cs="Times New Roman"/>
          <w:color w:val="000000" w:themeColor="text1"/>
        </w:rPr>
        <w:t xml:space="preserve">О. В. Белокрылова, Л. Г. Климова, М. А. Иванова. — Иркутск: ИРНИТУ, 2020. — 132 с. — Текст: электронный // Лань: электронно-библиотечная система. — URL: </w:t>
      </w:r>
      <w:hyperlink r:id="rId12" w:history="1">
        <w:r w:rsidRPr="00825CE3">
          <w:rPr>
            <w:rStyle w:val="a5"/>
            <w:rFonts w:ascii="Times New Roman" w:hAnsi="Times New Roman" w:cs="Times New Roman"/>
            <w:color w:val="000000" w:themeColor="text1"/>
            <w:u w:val="none"/>
          </w:rPr>
          <w:t>https://e.lanbook.com/book/325163</w:t>
        </w:r>
      </w:hyperlink>
    </w:p>
    <w:p w:rsidR="001D19C1" w:rsidRPr="00825CE3" w:rsidRDefault="001D19C1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825CE3">
        <w:rPr>
          <w:rFonts w:ascii="Times New Roman" w:hAnsi="Times New Roman" w:cs="Times New Roman"/>
          <w:color w:val="000000" w:themeColor="text1"/>
        </w:rPr>
        <w:t>В книге п</w:t>
      </w:r>
      <w:r w:rsidRPr="00825CE3">
        <w:rPr>
          <w:rFonts w:ascii="Times New Roman" w:hAnsi="Times New Roman" w:cs="Times New Roman"/>
          <w:color w:val="000000" w:themeColor="text1"/>
        </w:rPr>
        <w:t xml:space="preserve">риводятся основные сведения о работе с графической системой </w:t>
      </w:r>
      <w:proofErr w:type="spellStart"/>
      <w:r w:rsidRPr="00825CE3">
        <w:rPr>
          <w:rFonts w:ascii="Times New Roman" w:hAnsi="Times New Roman" w:cs="Times New Roman"/>
          <w:color w:val="000000" w:themeColor="text1"/>
        </w:rPr>
        <w:t>AutoCAD</w:t>
      </w:r>
      <w:proofErr w:type="spellEnd"/>
      <w:r w:rsidRPr="00825CE3">
        <w:rPr>
          <w:rFonts w:ascii="Times New Roman" w:hAnsi="Times New Roman" w:cs="Times New Roman"/>
          <w:color w:val="000000" w:themeColor="text1"/>
        </w:rPr>
        <w:t xml:space="preserve">. Рассмотрен пользовательский интерфейс, описываются средства создания, редактирования и оформления чертежей и подготовки проектно-конструкторских документов. Рассмотрены алгоритмы выполнения графических работ по темам инженерной графики с помощью графических программ. </w:t>
      </w:r>
      <w:r w:rsidRPr="00825CE3">
        <w:rPr>
          <w:rFonts w:ascii="Times New Roman" w:hAnsi="Times New Roman" w:cs="Times New Roman"/>
          <w:color w:val="000000" w:themeColor="text1"/>
        </w:rPr>
        <w:t>Книга с</w:t>
      </w:r>
      <w:r w:rsidRPr="00825CE3">
        <w:rPr>
          <w:rFonts w:ascii="Times New Roman" w:hAnsi="Times New Roman" w:cs="Times New Roman"/>
          <w:color w:val="000000" w:themeColor="text1"/>
        </w:rPr>
        <w:t>одержит задания и упражнения для проведения практических занятий по дисциплине, а также задания для самостоятельного выполнения графических работ и вопросы к каждой теме.</w:t>
      </w:r>
    </w:p>
    <w:p w:rsidR="001D19C1" w:rsidRPr="00825CE3" w:rsidRDefault="001D19C1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825CE3" w:rsidRPr="00825CE3" w:rsidRDefault="00825CE3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825CE3" w:rsidRPr="00825CE3" w:rsidRDefault="00825CE3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825CE3" w:rsidRPr="00825CE3" w:rsidRDefault="00825CE3" w:rsidP="00825CE3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1D19C1" w:rsidRPr="00825CE3" w:rsidRDefault="001D19C1" w:rsidP="00825CE3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rPr>
          <w:b w:val="0"/>
          <w:bCs w:val="0"/>
          <w:color w:val="000000" w:themeColor="text1"/>
        </w:rPr>
      </w:pPr>
      <w:bookmarkStart w:id="8" w:name="_Toc154513693"/>
      <w:r w:rsidRPr="00825CE3">
        <w:rPr>
          <w:b w:val="0"/>
          <w:bCs w:val="0"/>
          <w:color w:val="000000" w:themeColor="text1"/>
        </w:rPr>
        <w:lastRenderedPageBreak/>
        <w:t>Компьютерная графика</w:t>
      </w:r>
      <w:bookmarkEnd w:id="8"/>
    </w:p>
    <w:p w:rsidR="005C0255" w:rsidRPr="00825CE3" w:rsidRDefault="005C0255" w:rsidP="00825CE3">
      <w:pPr>
        <w:pStyle w:val="a3"/>
        <w:spacing w:before="0" w:beforeAutospacing="0" w:after="0" w:afterAutospacing="0"/>
        <w:ind w:firstLine="709"/>
        <w:rPr>
          <w:color w:val="000000" w:themeColor="text1"/>
        </w:rPr>
      </w:pPr>
      <w:r w:rsidRPr="00825CE3">
        <w:rPr>
          <w:color w:val="000000" w:themeColor="text1"/>
        </w:rPr>
        <w:t xml:space="preserve">Т. О. </w:t>
      </w:r>
      <w:proofErr w:type="spellStart"/>
      <w:r w:rsidRPr="00825CE3">
        <w:rPr>
          <w:color w:val="000000" w:themeColor="text1"/>
        </w:rPr>
        <w:t>Перемитина</w:t>
      </w:r>
      <w:proofErr w:type="spellEnd"/>
      <w:r w:rsidRPr="00825CE3">
        <w:rPr>
          <w:color w:val="000000" w:themeColor="text1"/>
        </w:rPr>
        <w:t xml:space="preserve">. — Томск: Эль Контент, 2012. — 144 с. </w:t>
      </w:r>
    </w:p>
    <w:p w:rsidR="005C0255" w:rsidRPr="00825CE3" w:rsidRDefault="005C0255" w:rsidP="00825CE3">
      <w:pPr>
        <w:pStyle w:val="a4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</w:pPr>
      <w:r w:rsidRPr="00825CE3"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  <w:t xml:space="preserve"> </w:t>
      </w:r>
    </w:p>
    <w:p w:rsidR="001D19C1" w:rsidRPr="00825CE3" w:rsidRDefault="005C0255" w:rsidP="00825CE3">
      <w:pPr>
        <w:pStyle w:val="a4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</w:pPr>
      <w:r w:rsidRPr="00825CE3"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  <w:t>В учебном пособии рассматриваются методы и алгоритмы современно</w:t>
      </w:r>
      <w:r w:rsidRPr="00825CE3"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  <w:t>й</w:t>
      </w:r>
      <w:r w:rsidRPr="00825CE3"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  <w:t xml:space="preserve"> компьютерно</w:t>
      </w:r>
      <w:r w:rsidRPr="00825CE3"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  <w:t>й</w:t>
      </w:r>
      <w:r w:rsidRPr="00825CE3"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  <w:t xml:space="preserve"> графики, излагаются основы прикладно</w:t>
      </w:r>
      <w:r w:rsidRPr="00825CE3"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  <w:t>й</w:t>
      </w:r>
      <w:r w:rsidRPr="00825CE3"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  <w:t xml:space="preserve"> компьютерно</w:t>
      </w:r>
      <w:r w:rsidRPr="00825CE3"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  <w:t>й</w:t>
      </w:r>
      <w:r w:rsidRPr="00825CE3"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  <w:t xml:space="preserve"> графики, приводятся наиболее важные термины и определения в области компьютерно</w:t>
      </w:r>
      <w:r w:rsidRPr="00825CE3"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  <w:t>й</w:t>
      </w:r>
      <w:r w:rsidRPr="00825CE3"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  <w:t xml:space="preserve"> графики. Технические вопросы снабжены комментариями и иллюстрациями. Пособие предназначено для самостоятельно</w:t>
      </w:r>
      <w:r w:rsidRPr="00825CE3"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  <w:t>й</w:t>
      </w:r>
      <w:r w:rsidRPr="00825CE3"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  <w:t xml:space="preserve"> работы студентов при изучении дисциплины «Компьютерная графика».  </w:t>
      </w:r>
    </w:p>
    <w:p w:rsidR="00825CE3" w:rsidRPr="00825CE3" w:rsidRDefault="00825CE3" w:rsidP="00825CE3">
      <w:pPr>
        <w:pStyle w:val="a4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ru-RU"/>
          <w14:ligatures w14:val="none"/>
        </w:rPr>
      </w:pPr>
    </w:p>
    <w:p w:rsidR="00825CE3" w:rsidRPr="00825CE3" w:rsidRDefault="00825CE3" w:rsidP="00825CE3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rPr>
          <w:b w:val="0"/>
          <w:bCs w:val="0"/>
          <w:color w:val="000000" w:themeColor="text1"/>
        </w:rPr>
      </w:pPr>
      <w:bookmarkStart w:id="9" w:name="_Toc154513694"/>
      <w:r w:rsidRPr="00825CE3">
        <w:rPr>
          <w:b w:val="0"/>
          <w:bCs w:val="0"/>
          <w:color w:val="000000" w:themeColor="text1"/>
        </w:rPr>
        <w:t>Компьютерная графика: Учебное пособие</w:t>
      </w:r>
      <w:bookmarkEnd w:id="9"/>
    </w:p>
    <w:p w:rsidR="00825CE3" w:rsidRPr="00825CE3" w:rsidRDefault="00825CE3" w:rsidP="00825CE3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825CE3">
        <w:rPr>
          <w:rFonts w:ascii="Times New Roman" w:hAnsi="Times New Roman" w:cs="Times New Roman"/>
          <w:color w:val="000000" w:themeColor="text1"/>
        </w:rPr>
        <w:t xml:space="preserve">Ф. Э. </w:t>
      </w:r>
      <w:proofErr w:type="spellStart"/>
      <w:r w:rsidRPr="00825CE3">
        <w:rPr>
          <w:rFonts w:ascii="Times New Roman" w:hAnsi="Times New Roman" w:cs="Times New Roman"/>
          <w:color w:val="000000" w:themeColor="text1"/>
        </w:rPr>
        <w:t>Эсетов</w:t>
      </w:r>
      <w:proofErr w:type="spellEnd"/>
      <w:r w:rsidRPr="00825CE3">
        <w:rPr>
          <w:rFonts w:ascii="Times New Roman" w:hAnsi="Times New Roman" w:cs="Times New Roman"/>
          <w:color w:val="000000" w:themeColor="text1"/>
        </w:rPr>
        <w:t xml:space="preserve">. — Махачкала: ДГПУ, 2022. — 140 с. — Текст: электронный // Лань: электронно-библиотечная система. — URL: </w:t>
      </w:r>
      <w:hyperlink r:id="rId13" w:history="1">
        <w:r w:rsidRPr="00825CE3">
          <w:rPr>
            <w:rStyle w:val="a5"/>
            <w:rFonts w:ascii="Times New Roman" w:hAnsi="Times New Roman" w:cs="Times New Roman"/>
            <w:color w:val="000000" w:themeColor="text1"/>
            <w:u w:val="none"/>
          </w:rPr>
          <w:t>https://e.lanbook.com/book/330083</w:t>
        </w:r>
      </w:hyperlink>
    </w:p>
    <w:p w:rsidR="00825CE3" w:rsidRPr="00825CE3" w:rsidRDefault="00825CE3" w:rsidP="00825CE3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825CE3">
        <w:rPr>
          <w:rFonts w:ascii="Times New Roman" w:hAnsi="Times New Roman" w:cs="Times New Roman"/>
          <w:color w:val="000000" w:themeColor="text1"/>
        </w:rPr>
        <w:t>В пособии изложены математические и алгоритмические основы компьютерной графики. Отражены следующие темы: введение в компьютерную графику, алгоритмы построения и преобразования изображений, методы и алгоритмы трехмерной графики, современные графические системы, форматы хранения изображений.</w:t>
      </w:r>
    </w:p>
    <w:p w:rsidR="001D19C1" w:rsidRDefault="001D19C1" w:rsidP="001D19C1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:rsidR="00B0279B" w:rsidRPr="005B4E79" w:rsidRDefault="00B0279B" w:rsidP="00B0279B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ходе анализа представленных источников были выбраны актуальные источники с достоверной информацией и написаны краткие аннотации представляющие о чем написано в книге, статье или в другом источнике</w:t>
      </w:r>
    </w:p>
    <w:sectPr w:rsidR="00B0279B" w:rsidRPr="005B4E79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A5FFF"/>
    <w:multiLevelType w:val="hybridMultilevel"/>
    <w:tmpl w:val="61267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D1E26"/>
    <w:multiLevelType w:val="hybridMultilevel"/>
    <w:tmpl w:val="98E03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315BD"/>
    <w:multiLevelType w:val="hybridMultilevel"/>
    <w:tmpl w:val="DA8A6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4D73CA"/>
    <w:multiLevelType w:val="hybridMultilevel"/>
    <w:tmpl w:val="E0245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556270">
    <w:abstractNumId w:val="2"/>
  </w:num>
  <w:num w:numId="2" w16cid:durableId="1816607725">
    <w:abstractNumId w:val="0"/>
  </w:num>
  <w:num w:numId="3" w16cid:durableId="481048196">
    <w:abstractNumId w:val="1"/>
  </w:num>
  <w:num w:numId="4" w16cid:durableId="20046990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D40"/>
    <w:rsid w:val="000479AC"/>
    <w:rsid w:val="000A4D92"/>
    <w:rsid w:val="001D19C1"/>
    <w:rsid w:val="004C298D"/>
    <w:rsid w:val="005B4E79"/>
    <w:rsid w:val="005C0255"/>
    <w:rsid w:val="00825CE3"/>
    <w:rsid w:val="0082662B"/>
    <w:rsid w:val="00A564F4"/>
    <w:rsid w:val="00B0279B"/>
    <w:rsid w:val="00CB583D"/>
    <w:rsid w:val="00CD1D40"/>
    <w:rsid w:val="00F6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958B7C"/>
  <w15:chartTrackingRefBased/>
  <w15:docId w15:val="{AC3602DD-A531-6D45-ADC7-33192616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32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D4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82662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64324"/>
    <w:rPr>
      <w:rFonts w:ascii="Times New Roman" w:eastAsia="Times New Roman" w:hAnsi="Times New Roman" w:cs="Times New Roman"/>
      <w:b/>
      <w:bCs/>
      <w:kern w:val="36"/>
      <w:szCs w:val="48"/>
      <w:lang w:eastAsia="ru-RU"/>
      <w14:ligatures w14:val="none"/>
    </w:rPr>
  </w:style>
  <w:style w:type="character" w:styleId="a5">
    <w:name w:val="Hyperlink"/>
    <w:basedOn w:val="a0"/>
    <w:uiPriority w:val="99"/>
    <w:unhideWhenUsed/>
    <w:rsid w:val="005B4E79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B4E79"/>
    <w:rPr>
      <w:color w:val="605E5C"/>
      <w:shd w:val="clear" w:color="auto" w:fill="E1DFDD"/>
    </w:rPr>
  </w:style>
  <w:style w:type="paragraph" w:styleId="a7">
    <w:name w:val="TOC Heading"/>
    <w:basedOn w:val="1"/>
    <w:next w:val="a"/>
    <w:uiPriority w:val="39"/>
    <w:unhideWhenUsed/>
    <w:qFormat/>
    <w:rsid w:val="00825CE3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25CE3"/>
    <w:pPr>
      <w:spacing w:before="120"/>
    </w:pPr>
    <w:rPr>
      <w:rFonts w:cstheme="minorHAnsi"/>
      <w:b/>
      <w:bCs/>
      <w:i/>
      <w:iCs/>
    </w:rPr>
  </w:style>
  <w:style w:type="paragraph" w:styleId="2">
    <w:name w:val="toc 2"/>
    <w:basedOn w:val="a"/>
    <w:next w:val="a"/>
    <w:autoRedefine/>
    <w:uiPriority w:val="39"/>
    <w:semiHidden/>
    <w:unhideWhenUsed/>
    <w:rsid w:val="00825CE3"/>
    <w:pPr>
      <w:spacing w:before="120"/>
      <w:ind w:left="240"/>
    </w:pPr>
    <w:rPr>
      <w:rFonts w:cstheme="minorHAnsi"/>
      <w:b/>
      <w:bCs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rsid w:val="00825CE3"/>
    <w:pPr>
      <w:ind w:left="480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825CE3"/>
    <w:pPr>
      <w:ind w:left="72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825CE3"/>
    <w:pPr>
      <w:ind w:left="960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825CE3"/>
    <w:pPr>
      <w:ind w:left="120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825CE3"/>
    <w:pPr>
      <w:ind w:left="1440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825CE3"/>
    <w:pPr>
      <w:ind w:left="1680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825CE3"/>
    <w:pPr>
      <w:ind w:left="1920"/>
    </w:pPr>
    <w:rPr>
      <w:rFonts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9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8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43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7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807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36972312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5441269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780911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25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205938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1489631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34911375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728398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4265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0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5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4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8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3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93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6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0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36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8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13107" TargetMode="External"/><Relationship Id="rId13" Type="http://schemas.openxmlformats.org/officeDocument/2006/relationships/hyperlink" Target="https://e.lanbook.com/book/330083" TargetMode="External"/><Relationship Id="rId3" Type="http://schemas.openxmlformats.org/officeDocument/2006/relationships/styles" Target="styles.xml"/><Relationship Id="rId7" Type="http://schemas.openxmlformats.org/officeDocument/2006/relationships/hyperlink" Target="https://nauchniestati.ru/spravka/vozmozhnosti-i-perspektivy-kompyuternoj-grafiki" TargetMode="External"/><Relationship Id="rId12" Type="http://schemas.openxmlformats.org/officeDocument/2006/relationships/hyperlink" Target="https://e.lanbook.com/book/32516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.lanbook.com/book/176680" TargetMode="External"/><Relationship Id="rId11" Type="http://schemas.openxmlformats.org/officeDocument/2006/relationships/hyperlink" Target="https://e.lanbook.com/book/34365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15607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ky.pro/media/kompyuternaya-grafika-chto-eto-kakaya-byvaet-i-zachem-nuzhn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E3F5A0-7172-A84E-B211-D8D45F75E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6</Pages>
  <Words>1125</Words>
  <Characters>8218</Characters>
  <Application>Microsoft Office Word</Application>
  <DocSecurity>0</DocSecurity>
  <Lines>316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Лебедев</dc:creator>
  <cp:keywords/>
  <dc:description/>
  <cp:lastModifiedBy>Дмитрий Лебедев</cp:lastModifiedBy>
  <cp:revision>2</cp:revision>
  <dcterms:created xsi:type="dcterms:W3CDTF">2023-12-26T09:57:00Z</dcterms:created>
  <dcterms:modified xsi:type="dcterms:W3CDTF">2023-12-26T17:17:00Z</dcterms:modified>
</cp:coreProperties>
</file>