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A9E7F" w14:textId="77777777" w:rsidR="00C82198" w:rsidRDefault="00553C83">
      <w:pPr>
        <w:pStyle w:val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437F41E8" w14:textId="77777777" w:rsidR="00C82198" w:rsidRDefault="00553C83">
      <w:pPr>
        <w:pStyle w:val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4103DF9" w14:textId="46C08348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</w:t>
      </w:r>
      <w:r w:rsidR="008B5932">
        <w:rPr>
          <w:rFonts w:ascii="Times New Roman" w:eastAsia="Times New Roman" w:hAnsi="Times New Roman" w:cs="Times New Roman"/>
          <w:b/>
        </w:rPr>
        <w:t>информационных технолог</w:t>
      </w:r>
      <w:r w:rsidR="00E54305">
        <w:rPr>
          <w:rFonts w:ascii="Times New Roman" w:eastAsia="Times New Roman" w:hAnsi="Times New Roman" w:cs="Times New Roman"/>
          <w:b/>
        </w:rPr>
        <w:t>ий</w:t>
      </w:r>
      <w:r>
        <w:rPr>
          <w:rFonts w:ascii="Times New Roman" w:eastAsia="Times New Roman" w:hAnsi="Times New Roman" w:cs="Times New Roman"/>
          <w:b/>
        </w:rPr>
        <w:t xml:space="preserve"> и технологического образования</w:t>
      </w:r>
    </w:p>
    <w:p w14:paraId="7E262104" w14:textId="77777777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Кафедра </w:t>
      </w:r>
      <w:r w:rsidR="008B5932">
        <w:rPr>
          <w:rFonts w:ascii="Times New Roman" w:eastAsia="Times New Roman" w:hAnsi="Times New Roman" w:cs="Times New Roman"/>
          <w:b/>
        </w:rPr>
        <w:t>информационных</w:t>
      </w:r>
      <w:r>
        <w:rPr>
          <w:rFonts w:ascii="Times New Roman" w:eastAsia="Times New Roman" w:hAnsi="Times New Roman" w:cs="Times New Roman"/>
          <w:b/>
        </w:rPr>
        <w:t xml:space="preserve"> технологий и электронного обучения</w:t>
      </w:r>
    </w:p>
    <w:p w14:paraId="17CD9310" w14:textId="77777777" w:rsidR="00C82198" w:rsidRDefault="00C82198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48F82FC" w14:textId="77777777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14:paraId="50A0E3E6" w14:textId="77777777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14:paraId="4753CD0A" w14:textId="77777777" w:rsidR="00C82198" w:rsidRDefault="00C82198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</w:rPr>
      </w:pPr>
    </w:p>
    <w:p w14:paraId="74EDD458" w14:textId="77777777"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14:paraId="62F81A65" w14:textId="77777777"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Зав. </w:t>
      </w:r>
      <w:proofErr w:type="gramStart"/>
      <w:r>
        <w:rPr>
          <w:rFonts w:ascii="Times New Roman" w:eastAsia="Times New Roman" w:hAnsi="Times New Roman" w:cs="Times New Roman"/>
        </w:rPr>
        <w:t>кафедрой  д.п.н.</w:t>
      </w:r>
      <w:proofErr w:type="gramEnd"/>
      <w:r>
        <w:rPr>
          <w:rFonts w:ascii="Times New Roman" w:eastAsia="Times New Roman" w:hAnsi="Times New Roman" w:cs="Times New Roman"/>
        </w:rPr>
        <w:t>, проф.</w:t>
      </w:r>
    </w:p>
    <w:p w14:paraId="63197A38" w14:textId="77777777"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14:paraId="637294E7" w14:textId="77777777"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Е.З.Власова</w:t>
      </w:r>
    </w:p>
    <w:p w14:paraId="3DC74499" w14:textId="47F2B7D6" w:rsidR="00C82198" w:rsidRDefault="00A843F4">
      <w:pPr>
        <w:pStyle w:val="10"/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«  </w:t>
      </w:r>
      <w:proofErr w:type="gramEnd"/>
      <w:r>
        <w:rPr>
          <w:rFonts w:ascii="Times New Roman" w:eastAsia="Times New Roman" w:hAnsi="Times New Roman" w:cs="Times New Roman"/>
        </w:rPr>
        <w:t xml:space="preserve">  » ____________ 202</w:t>
      </w:r>
      <w:r w:rsidR="00553C83">
        <w:rPr>
          <w:rFonts w:ascii="Times New Roman" w:eastAsia="Times New Roman" w:hAnsi="Times New Roman" w:cs="Times New Roman"/>
        </w:rPr>
        <w:t>__ г.</w:t>
      </w:r>
    </w:p>
    <w:p w14:paraId="209F83E4" w14:textId="77777777" w:rsidR="00C82198" w:rsidRDefault="00C82198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</w:p>
    <w:p w14:paraId="2293814B" w14:textId="77777777" w:rsidR="00C82198" w:rsidRDefault="00553C83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14:paraId="0FD3EE52" w14:textId="104103A8" w:rsidR="00C82198" w:rsidRDefault="00553C83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ПРОИЗВОДСТВЕННАЯ ПРАКТИКА</w:t>
      </w:r>
    </w:p>
    <w:p w14:paraId="1DAF9692" w14:textId="424484F4" w:rsidR="00C82198" w:rsidRDefault="00553C83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</w:rPr>
        <w:t>(педагогическая</w:t>
      </w:r>
      <w:r w:rsidR="00A843F4">
        <w:rPr>
          <w:rFonts w:ascii="Times New Roman" w:eastAsia="Times New Roman" w:hAnsi="Times New Roman" w:cs="Times New Roman"/>
          <w:b/>
        </w:rPr>
        <w:t xml:space="preserve"> практика</w:t>
      </w:r>
      <w:r>
        <w:rPr>
          <w:rFonts w:ascii="Times New Roman" w:eastAsia="Times New Roman" w:hAnsi="Times New Roman" w:cs="Times New Roman"/>
          <w:b/>
        </w:rPr>
        <w:t>)</w:t>
      </w:r>
    </w:p>
    <w:p w14:paraId="7430106A" w14:textId="77777777" w:rsidR="00C82198" w:rsidRDefault="00C82198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2F2A73E" w14:textId="77777777" w:rsidR="00C82198" w:rsidRDefault="00C82198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</w:p>
    <w:p w14:paraId="0DDD3022" w14:textId="72CDFA8A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Студента   _______</w:t>
      </w:r>
      <w:r w:rsidR="0066572C" w:rsidRPr="0066572C">
        <w:rPr>
          <w:rFonts w:ascii="Times New Roman" w:eastAsia="Times New Roman" w:hAnsi="Times New Roman"/>
          <w:u w:val="single"/>
        </w:rPr>
        <w:t>Мельникова Федора Владиславовича</w:t>
      </w:r>
      <w:r>
        <w:rPr>
          <w:rFonts w:ascii="Times New Roman" w:eastAsia="Times New Roman" w:hAnsi="Times New Roman"/>
        </w:rPr>
        <w:t>____________________________________________</w:t>
      </w:r>
    </w:p>
    <w:p w14:paraId="798C2F9C" w14:textId="77777777" w:rsidR="005429D5" w:rsidRPr="00F75AE1" w:rsidRDefault="005429D5" w:rsidP="005429D5">
      <w:pPr>
        <w:spacing w:after="0" w:line="240" w:lineRule="auto"/>
        <w:ind w:left="2880"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(Фамилия, имя, отчество студента)</w:t>
      </w:r>
    </w:p>
    <w:p w14:paraId="120B7AC5" w14:textId="3BA69997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Руководитель </w:t>
      </w:r>
      <w:r>
        <w:rPr>
          <w:rFonts w:ascii="Times New Roman" w:eastAsia="Times New Roman" w:hAnsi="Times New Roman"/>
          <w:u w:val="single"/>
        </w:rPr>
        <w:t>______</w:t>
      </w:r>
      <w:proofErr w:type="spellStart"/>
      <w:r w:rsidR="0066572C">
        <w:rPr>
          <w:rFonts w:ascii="Times New Roman" w:eastAsia="Times New Roman" w:hAnsi="Times New Roman"/>
          <w:u w:val="single"/>
        </w:rPr>
        <w:t>Атаян</w:t>
      </w:r>
      <w:proofErr w:type="spellEnd"/>
      <w:r w:rsidR="0066572C">
        <w:rPr>
          <w:rFonts w:ascii="Times New Roman" w:eastAsia="Times New Roman" w:hAnsi="Times New Roman"/>
          <w:u w:val="single"/>
        </w:rPr>
        <w:t xml:space="preserve"> </w:t>
      </w:r>
      <w:proofErr w:type="spellStart"/>
      <w:r w:rsidR="0066572C">
        <w:rPr>
          <w:rFonts w:ascii="Times New Roman" w:eastAsia="Times New Roman" w:hAnsi="Times New Roman"/>
          <w:u w:val="single"/>
        </w:rPr>
        <w:t>Ануш</w:t>
      </w:r>
      <w:proofErr w:type="spellEnd"/>
      <w:r w:rsidR="0066572C">
        <w:rPr>
          <w:rFonts w:ascii="Times New Roman" w:eastAsia="Times New Roman" w:hAnsi="Times New Roman"/>
          <w:u w:val="single"/>
        </w:rPr>
        <w:t xml:space="preserve"> Михайловна, доцент кафедры </w:t>
      </w:r>
      <w:proofErr w:type="spellStart"/>
      <w:r w:rsidR="0066572C">
        <w:rPr>
          <w:rFonts w:ascii="Times New Roman" w:eastAsia="Times New Roman" w:hAnsi="Times New Roman"/>
          <w:u w:val="single"/>
        </w:rPr>
        <w:t>ИТиЭО</w:t>
      </w:r>
      <w:proofErr w:type="spellEnd"/>
      <w:r>
        <w:rPr>
          <w:rFonts w:ascii="Times New Roman" w:eastAsia="Times New Roman" w:hAnsi="Times New Roman"/>
          <w:u w:val="single"/>
        </w:rPr>
        <w:t>______________________________</w:t>
      </w:r>
    </w:p>
    <w:p w14:paraId="5D719E39" w14:textId="77777777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6ACFD58F" w14:textId="77777777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4240BB85" w14:textId="0FDD8E6D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Утверждено </w:t>
      </w:r>
      <w:proofErr w:type="gramStart"/>
      <w:r>
        <w:rPr>
          <w:rFonts w:ascii="Times New Roman" w:eastAsia="Times New Roman" w:hAnsi="Times New Roman"/>
        </w:rPr>
        <w:t>приказом  ФГБОУ</w:t>
      </w:r>
      <w:proofErr w:type="gramEnd"/>
      <w:r>
        <w:rPr>
          <w:rFonts w:ascii="Times New Roman" w:eastAsia="Times New Roman" w:hAnsi="Times New Roman"/>
        </w:rPr>
        <w:t xml:space="preserve"> ВО «РГПУ им. А. И. Герцена»</w:t>
      </w:r>
      <w:r w:rsidR="00A843F4">
        <w:rPr>
          <w:rFonts w:ascii="Times New Roman" w:eastAsia="Times New Roman" w:hAnsi="Times New Roman"/>
        </w:rPr>
        <w:t xml:space="preserve"> №</w:t>
      </w:r>
      <w:r w:rsidR="00A632CC">
        <w:rPr>
          <w:rFonts w:ascii="Times New Roman" w:eastAsia="Times New Roman" w:hAnsi="Times New Roman"/>
        </w:rPr>
        <w:t xml:space="preserve"> </w:t>
      </w:r>
      <w:r w:rsidR="00A632CC">
        <w:rPr>
          <w:rFonts w:ascii="Times New Roman" w:eastAsia="Times New Roman" w:hAnsi="Times New Roman"/>
          <w:u w:val="single"/>
        </w:rPr>
        <w:t>0104-630</w:t>
      </w:r>
      <w:r w:rsidR="00A632CC" w:rsidRPr="00A632CC">
        <w:rPr>
          <w:rFonts w:ascii="Times New Roman" w:eastAsia="Times New Roman" w:hAnsi="Times New Roman"/>
          <w:u w:val="single"/>
        </w:rPr>
        <w:t>/</w:t>
      </w:r>
      <w:r w:rsidR="00A632CC">
        <w:rPr>
          <w:rFonts w:ascii="Times New Roman" w:eastAsia="Times New Roman" w:hAnsi="Times New Roman"/>
          <w:u w:val="single"/>
        </w:rPr>
        <w:t xml:space="preserve">03 – ПР </w:t>
      </w:r>
      <w:r w:rsidR="00A843F4">
        <w:rPr>
          <w:rFonts w:ascii="Times New Roman" w:eastAsia="Times New Roman" w:hAnsi="Times New Roman"/>
        </w:rPr>
        <w:t>«</w:t>
      </w:r>
      <w:r w:rsidR="00A632CC">
        <w:rPr>
          <w:rFonts w:ascii="Times New Roman" w:eastAsia="Times New Roman" w:hAnsi="Times New Roman"/>
        </w:rPr>
        <w:t xml:space="preserve"> </w:t>
      </w:r>
      <w:r w:rsidR="00A632CC">
        <w:rPr>
          <w:rFonts w:ascii="Times New Roman" w:eastAsia="Times New Roman" w:hAnsi="Times New Roman"/>
          <w:u w:val="single"/>
        </w:rPr>
        <w:t xml:space="preserve">18 </w:t>
      </w:r>
      <w:r w:rsidR="00A843F4">
        <w:rPr>
          <w:rFonts w:ascii="Times New Roman" w:eastAsia="Times New Roman" w:hAnsi="Times New Roman"/>
        </w:rPr>
        <w:t xml:space="preserve">» </w:t>
      </w:r>
      <w:r w:rsidR="00A632CC" w:rsidRPr="00A632CC">
        <w:rPr>
          <w:rFonts w:ascii="Times New Roman" w:eastAsia="Times New Roman" w:hAnsi="Times New Roman"/>
          <w:u w:val="single"/>
        </w:rPr>
        <w:t>апреля</w:t>
      </w:r>
      <w:r w:rsidR="00A632CC">
        <w:rPr>
          <w:rFonts w:ascii="Times New Roman" w:eastAsia="Times New Roman" w:hAnsi="Times New Roman"/>
        </w:rPr>
        <w:t xml:space="preserve"> </w:t>
      </w:r>
      <w:r w:rsidR="00A843F4">
        <w:rPr>
          <w:rFonts w:ascii="Times New Roman" w:eastAsia="Times New Roman" w:hAnsi="Times New Roman"/>
        </w:rPr>
        <w:t>202</w:t>
      </w:r>
      <w:r w:rsidR="00A632CC">
        <w:rPr>
          <w:rFonts w:ascii="Times New Roman" w:eastAsia="Times New Roman" w:hAnsi="Times New Roman"/>
        </w:rPr>
        <w:t>4</w:t>
      </w:r>
      <w:r>
        <w:rPr>
          <w:rFonts w:ascii="Times New Roman" w:eastAsia="Times New Roman" w:hAnsi="Times New Roman"/>
        </w:rPr>
        <w:t xml:space="preserve">  г.</w:t>
      </w:r>
    </w:p>
    <w:p w14:paraId="4866BECC" w14:textId="015F0A01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 w:rsidR="00A632CC">
        <w:rPr>
          <w:rFonts w:ascii="Times New Roman" w:eastAsia="Times New Roman" w:hAnsi="Times New Roman"/>
          <w:u w:val="single"/>
        </w:rPr>
        <w:t>20 июня 2024 г</w:t>
      </w:r>
      <w:r w:rsidR="0066572C">
        <w:rPr>
          <w:rFonts w:ascii="Times New Roman" w:eastAsia="Times New Roman" w:hAnsi="Times New Roman"/>
          <w:u w:val="single"/>
        </w:rPr>
        <w:t>.</w:t>
      </w:r>
    </w:p>
    <w:p w14:paraId="28B27E03" w14:textId="77777777" w:rsidR="005429D5" w:rsidRDefault="005429D5" w:rsidP="005429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20C33516" w14:textId="77777777" w:rsidR="00C82198" w:rsidRDefault="00C82198" w:rsidP="005429D5">
      <w:pPr>
        <w:pStyle w:val="10"/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</w:rPr>
      </w:pPr>
    </w:p>
    <w:p w14:paraId="7BD86062" w14:textId="77777777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производственной практики:</w:t>
      </w:r>
    </w:p>
    <w:p w14:paraId="36F6962C" w14:textId="77777777" w:rsidR="00C82198" w:rsidRDefault="00C82198">
      <w:pPr>
        <w:pStyle w:val="1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97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2552"/>
        <w:gridCol w:w="1134"/>
        <w:gridCol w:w="1498"/>
      </w:tblGrid>
      <w:tr w:rsidR="00C82198" w14:paraId="673575A2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BF884" w14:textId="77777777"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9B452" w14:textId="77777777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79BDC" w14:textId="77777777"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14:paraId="17A31A52" w14:textId="77777777"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C82198" w14:paraId="15B61E02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EAA63" w14:textId="77777777" w:rsidR="00C82198" w:rsidRDefault="00C8219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45F9" w14:textId="77777777" w:rsidR="00C82198" w:rsidRDefault="00C8219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8292B" w14:textId="77777777"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00395" w14:textId="77777777"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C82198" w14:paraId="40DCBFF3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9F305" w14:textId="77777777" w:rsidR="00C82198" w:rsidRDefault="00553C83">
            <w:pPr>
              <w:pStyle w:val="1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C82198" w14:paraId="5D6570D7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CA727" w14:textId="77777777"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 Изучение и анализ печатных и Internet-источников по методологическим, психологическим, педагогическим, методическим аспектам использования ТЭО.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(выполняется в группе). </w:t>
            </w:r>
          </w:p>
          <w:p w14:paraId="33656B78" w14:textId="77777777"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результатам участие и выступление на круглом столе (в формате вебинара), посвященном особенностям и перспективам использования ТЭО в корпоративном обучении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(выполняется в группе).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8AE70" w14:textId="77777777"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Аннотированный список</w:t>
            </w:r>
          </w:p>
          <w:p w14:paraId="17A8E258" w14:textId="44B7FAE8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50013C6" w14:textId="77777777"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03698C" w14:textId="77777777"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выступления</w:t>
            </w:r>
          </w:p>
          <w:p w14:paraId="30F4F8CD" w14:textId="7350FBB2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0F99B40" w14:textId="77777777"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C5CABB" w14:textId="77777777"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F31AA" w14:textId="5F9D0780" w:rsidR="00C82198" w:rsidRDefault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27.05.2024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11668" w14:textId="419FF00C" w:rsidR="00C82198" w:rsidRDefault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27.05.2024</w:t>
            </w:r>
          </w:p>
        </w:tc>
      </w:tr>
      <w:tr w:rsidR="00C82198" w14:paraId="6B2A0673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6D8E0" w14:textId="77777777"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и анализ образовательных порталов (отечественных и зарубежных)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6DACB02" w14:textId="77777777"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(выполняется в группе). </w:t>
            </w:r>
          </w:p>
          <w:p w14:paraId="42AB106D" w14:textId="77777777" w:rsidR="00C82198" w:rsidRDefault="00C821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A1F373" w14:textId="77777777" w:rsidR="00C82198" w:rsidRDefault="00C821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05520D" w14:textId="77777777" w:rsidR="00C82198" w:rsidRDefault="00C821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299D4D" w14:textId="77777777" w:rsidR="00C82198" w:rsidRDefault="00C821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849859" w14:textId="77777777"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результатам участие и выступление на круглом столе (в формате вебинара), посвященного особенностям и перспективам использования ТЭО в корпоративном обучении (выполняется в группе).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54E19" w14:textId="77777777"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Аннотированный список</w:t>
            </w:r>
          </w:p>
          <w:p w14:paraId="2421DEAA" w14:textId="7490AA91" w:rsidR="00C82198" w:rsidRDefault="00553C83">
            <w:pPr>
              <w:pStyle w:val="1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267E178" w14:textId="77777777" w:rsidR="00C82198" w:rsidRDefault="00C82198">
            <w:pPr>
              <w:pStyle w:val="10"/>
              <w:spacing w:after="0" w:line="240" w:lineRule="auto"/>
            </w:pPr>
          </w:p>
          <w:p w14:paraId="26419DE6" w14:textId="77777777"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выступления</w:t>
            </w:r>
          </w:p>
          <w:p w14:paraId="3E534A36" w14:textId="446ED8DE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1C52C24D" w14:textId="77777777" w:rsidR="00C82198" w:rsidRDefault="00C82198">
            <w:pPr>
              <w:pStyle w:val="10"/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4BECB" w14:textId="1F5A2B65" w:rsidR="00C82198" w:rsidRDefault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29.05.2024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83BC7" w14:textId="54B9CE66" w:rsidR="00C82198" w:rsidRDefault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29.05.2024</w:t>
            </w:r>
          </w:p>
        </w:tc>
      </w:tr>
      <w:tr w:rsidR="00C82198" w14:paraId="6487D2AC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65CB8" w14:textId="77777777" w:rsidR="00C82198" w:rsidRDefault="00553C83">
            <w:pPr>
              <w:pStyle w:val="1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1.3. Разработка схем использования технологий электронного обучения при организации и осуществлении корпоративного обучения (на конкретном примере по выбору магистранта).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FCAE6" w14:textId="0E5DAB7F" w:rsidR="00C82198" w:rsidRDefault="00EE3085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553C83">
              <w:rPr>
                <w:rFonts w:ascii="Times New Roman" w:eastAsia="Times New Roman" w:hAnsi="Times New Roman" w:cs="Times New Roman"/>
                <w:sz w:val="24"/>
                <w:szCs w:val="24"/>
              </w:rPr>
              <w:t>нтеллект-карта</w:t>
            </w:r>
          </w:p>
          <w:p w14:paraId="39F79B0B" w14:textId="09FCA04C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3C564" w14:textId="38B6D1E1" w:rsidR="00C82198" w:rsidRDefault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31.05.2024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889B6" w14:textId="6FF10F1E" w:rsidR="00C82198" w:rsidRDefault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31.05.2024</w:t>
            </w:r>
          </w:p>
        </w:tc>
      </w:tr>
      <w:tr w:rsidR="0066572C" w14:paraId="46A14E7C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9FC3B" w14:textId="77777777" w:rsidR="0066572C" w:rsidRDefault="0066572C" w:rsidP="0066572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1.4.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Проектирование и разработка электронного учебно-методического комплекса (ЭУМК) для проведения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одного  занятия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E44EB" w14:textId="77777777" w:rsidR="0066572C" w:rsidRDefault="0066572C" w:rsidP="0066572C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Интеллект-карта,</w:t>
            </w:r>
          </w:p>
          <w:p w14:paraId="04E6AAEA" w14:textId="4353C513" w:rsidR="0066572C" w:rsidRDefault="0066572C" w:rsidP="0066572C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ЭУМК 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787AF" w14:textId="176E144D" w:rsidR="0066572C" w:rsidRDefault="0066572C" w:rsidP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03.06.2024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D12A7" w14:textId="750D8ABD" w:rsidR="0066572C" w:rsidRDefault="0066572C" w:rsidP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03.06.2024</w:t>
            </w:r>
          </w:p>
        </w:tc>
      </w:tr>
      <w:tr w:rsidR="0066572C" w14:paraId="6BF94858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CBF44" w14:textId="77777777" w:rsidR="0066572C" w:rsidRDefault="0066572C" w:rsidP="0066572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1.5.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Проектирование и разработка фрагмента электронного образовательного ресурса в среде дистанционного обучения для проведения занятия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273D6" w14:textId="0F21537B" w:rsidR="0066572C" w:rsidRDefault="0066572C" w:rsidP="0066572C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Фрагмент электронного образовательного ресурса 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2B44E" w14:textId="23905A6A" w:rsidR="0066572C" w:rsidRDefault="0066572C" w:rsidP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05.06.2024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BECD3" w14:textId="73E961C2" w:rsidR="0066572C" w:rsidRDefault="0066572C" w:rsidP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05.06.2024</w:t>
            </w:r>
          </w:p>
        </w:tc>
      </w:tr>
      <w:tr w:rsidR="0066572C" w14:paraId="4E6148DA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9552C" w14:textId="77777777" w:rsidR="0066572C" w:rsidRDefault="0066572C" w:rsidP="0066572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1.6.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Посещение и анализ занятий, проводимых преподавателем (учителем).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566E7" w14:textId="77777777" w:rsidR="0066572C" w:rsidRDefault="0066572C" w:rsidP="0066572C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</w:p>
          <w:p w14:paraId="38E997AA" w14:textId="615A4839" w:rsidR="0066572C" w:rsidRDefault="0066572C" w:rsidP="0066572C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C363D" w14:textId="5B5833BB" w:rsidR="0066572C" w:rsidRDefault="0066572C" w:rsidP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07.06.2024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9A80F" w14:textId="61C56845" w:rsidR="0066572C" w:rsidRDefault="0066572C" w:rsidP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07.06.2024</w:t>
            </w:r>
          </w:p>
        </w:tc>
      </w:tr>
      <w:tr w:rsidR="0066572C" w14:paraId="24FFFCEF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4A159" w14:textId="77777777" w:rsidR="0066572C" w:rsidRDefault="0066572C" w:rsidP="0066572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1.7.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самоанализа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̆ деятельности при прохождении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E981E" w14:textId="77777777" w:rsidR="0066572C" w:rsidRDefault="0066572C" w:rsidP="0066572C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Самоанализ</w:t>
            </w:r>
          </w:p>
          <w:p w14:paraId="63BE86FF" w14:textId="6DF7A676" w:rsidR="0066572C" w:rsidRDefault="0066572C" w:rsidP="0066572C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DC526" w14:textId="33FB0EB3" w:rsidR="0066572C" w:rsidRDefault="0066572C" w:rsidP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10.06.2024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0F47C" w14:textId="7AD2E677" w:rsidR="0066572C" w:rsidRDefault="0066572C" w:rsidP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10.06.2024</w:t>
            </w:r>
          </w:p>
        </w:tc>
      </w:tr>
      <w:tr w:rsidR="0066572C" w14:paraId="409AC624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72608" w14:textId="77777777" w:rsidR="0066572C" w:rsidRDefault="0066572C" w:rsidP="0066572C">
            <w:pPr>
              <w:pStyle w:val="1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66572C" w14:paraId="22F7C513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026A0" w14:textId="77777777" w:rsidR="0066572C" w:rsidRDefault="0066572C" w:rsidP="0066572C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Знакомство с нормативно-правовыми документами по использованию электронного обучения (ЭО) в образовании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Создание рекомендаций (электронный формат) "ЭО: стандарты и нормативно-правовая база" (выполняется в группе).</w:t>
            </w:r>
          </w:p>
          <w:p w14:paraId="5CC68FE8" w14:textId="77777777" w:rsidR="0066572C" w:rsidRDefault="0066572C" w:rsidP="0066572C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Изучение стандартов ЭО (выполняется в группе).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Создание рекомендаций (электронный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формат) "ЭО: стандарты и нормативно-правовая база" (выполняется в группе)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B9192" w14:textId="77777777" w:rsidR="0066572C" w:rsidRDefault="0066572C" w:rsidP="0066572C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Рекомендации</w:t>
            </w:r>
          </w:p>
          <w:p w14:paraId="4C54DC8F" w14:textId="50B9E10C" w:rsidR="0066572C" w:rsidRDefault="0066572C" w:rsidP="0066572C">
            <w:pPr>
              <w:pStyle w:val="10"/>
              <w:tabs>
                <w:tab w:val="left" w:pos="-1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14:paraId="6E9E2A6B" w14:textId="77777777" w:rsidR="0066572C" w:rsidRDefault="0066572C" w:rsidP="0066572C">
            <w:pPr>
              <w:pStyle w:val="10"/>
              <w:tabs>
                <w:tab w:val="left" w:pos="-1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4E38" w14:textId="0CB0163B" w:rsidR="0066572C" w:rsidRDefault="0066572C" w:rsidP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12.06.2024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BA438" w14:textId="33CFA001" w:rsidR="0066572C" w:rsidRDefault="0066572C" w:rsidP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12.06.2024</w:t>
            </w:r>
          </w:p>
        </w:tc>
      </w:tr>
      <w:tr w:rsidR="0066572C" w14:paraId="082E51E5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01D62" w14:textId="77777777" w:rsidR="0066572C" w:rsidRDefault="0066572C" w:rsidP="0066572C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3E3EA" w14:textId="77777777" w:rsidR="0066572C" w:rsidRDefault="0066572C" w:rsidP="0066572C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B3B09" w14:textId="77777777" w:rsidR="0066572C" w:rsidRDefault="0066572C" w:rsidP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4967F" w14:textId="77777777" w:rsidR="0066572C" w:rsidRDefault="0066572C" w:rsidP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572C" w14:paraId="650BC5E2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863CD" w14:textId="77777777" w:rsidR="0066572C" w:rsidRDefault="0066572C" w:rsidP="0066572C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Подготовка и проведения занятия для магистрантов/учителей/слушателей системы ПК и др.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категория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слушателей определяется индивидуально) на тему "Методика и технологии дистанционного обучения для корпоративного обучения". Формат проведения занятия магистрант выбирает самостоятельно.</w:t>
            </w:r>
          </w:p>
          <w:p w14:paraId="00E9B6B9" w14:textId="77777777" w:rsidR="0066572C" w:rsidRDefault="0066572C" w:rsidP="0066572C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Подготовка и проведения занятия для магистрантов/учителей/слушателей системы ПК и др.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категория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слушателей определяется индивидуально) на тему "Методика и технологии проведения вебинаров в корпоративном обучении". Формат проведения занятия магистрант выбирает самостоятельно.</w:t>
            </w:r>
          </w:p>
          <w:p w14:paraId="21138571" w14:textId="77777777" w:rsidR="0066572C" w:rsidRDefault="0066572C" w:rsidP="0066572C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Подготовка и проведения занятия для магистрантов/учителей/слушателей системы ПК и др.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категория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слушателей определяется индивидуально) на тему "Технология электронного портфолио в корпоративном обучении". Формат проведения занятия магистрант выбирает самостоятельно.</w:t>
            </w:r>
          </w:p>
          <w:p w14:paraId="04F2F64E" w14:textId="77777777" w:rsidR="0066572C" w:rsidRDefault="0066572C" w:rsidP="0066572C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Подготовка и проведения занятия для магистрантов/учителей/слушателей системы ПК и др.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категория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слушателей определяется индивидуально) на тему "Методика и технология проведения лекций в режиме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on-line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корпоративного обучения". Формат проведения занятия магистрант выбирает самостоятельно.</w:t>
            </w:r>
          </w:p>
          <w:p w14:paraId="77DFBA6E" w14:textId="77777777" w:rsidR="0066572C" w:rsidRDefault="0066572C" w:rsidP="0066572C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Подготовка и проведения занятия для магистрантов/учителей/слушателей системы ПК и др.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категория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слушателей определяется индивидуально) на тему "Разработка электронных дидактических материалов на основе социальных сервисов Интернет для корпоративного обучения". Формат проведения занятия магистрант выбирает самостоятельно.</w:t>
            </w:r>
          </w:p>
          <w:p w14:paraId="5CFFF6F9" w14:textId="77777777" w:rsidR="0066572C" w:rsidRDefault="0066572C" w:rsidP="0066572C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2.2. Подготовка и проведения занятия для магистрантов/учителей/слушателей системы ПК и др.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категория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слушателей определяется индивидуально) на тему "Мобильные технологии обучения в корпоративном обучении". Формат проведения занятия магистрант выбирает самостоятельно.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28AFE" w14:textId="7D24115A" w:rsidR="0066572C" w:rsidRDefault="0066572C" w:rsidP="0066572C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Конспект и сопровождение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14:paraId="768B189F" w14:textId="77777777" w:rsidR="0066572C" w:rsidRDefault="0066572C" w:rsidP="0066572C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3C909C" w14:textId="77777777" w:rsidR="0066572C" w:rsidRDefault="0066572C" w:rsidP="0066572C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8C76" w14:textId="4C46138F" w:rsidR="0066572C" w:rsidRDefault="0066572C" w:rsidP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14.06.2024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D51E6" w14:textId="135E7809" w:rsidR="0066572C" w:rsidRDefault="0066572C" w:rsidP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14.06.2024</w:t>
            </w:r>
          </w:p>
        </w:tc>
      </w:tr>
      <w:tr w:rsidR="0066572C" w14:paraId="5EA5873A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36D6F" w14:textId="77777777" w:rsidR="0066572C" w:rsidRDefault="0066572C" w:rsidP="0066572C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9F83D" w14:textId="77777777" w:rsidR="0066572C" w:rsidRDefault="0066572C" w:rsidP="0066572C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52FD9" w14:textId="77777777" w:rsidR="0066572C" w:rsidRDefault="0066572C" w:rsidP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9830D" w14:textId="77777777" w:rsidR="0066572C" w:rsidRDefault="0066572C" w:rsidP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572C" w14:paraId="4B9B48C8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19F6E" w14:textId="77777777" w:rsidR="0066572C" w:rsidRDefault="0066572C" w:rsidP="0066572C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DECE4" w14:textId="77777777" w:rsidR="0066572C" w:rsidRDefault="0066572C" w:rsidP="0066572C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5CDEE" w14:textId="77777777" w:rsidR="0066572C" w:rsidRDefault="0066572C" w:rsidP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9FAE6" w14:textId="77777777" w:rsidR="0066572C" w:rsidRDefault="0066572C" w:rsidP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572C" w14:paraId="2A35FE9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40AFB" w14:textId="77777777" w:rsidR="0066572C" w:rsidRDefault="0066572C" w:rsidP="0066572C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60F5C" w14:textId="77777777" w:rsidR="0066572C" w:rsidRDefault="0066572C" w:rsidP="0066572C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7FD89" w14:textId="77777777" w:rsidR="0066572C" w:rsidRDefault="0066572C" w:rsidP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644B0" w14:textId="77777777" w:rsidR="0066572C" w:rsidRDefault="0066572C" w:rsidP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572C" w14:paraId="77EA2F2A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39FFE" w14:textId="77777777" w:rsidR="0066572C" w:rsidRDefault="0066572C" w:rsidP="0066572C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DD0A2" w14:textId="77777777" w:rsidR="0066572C" w:rsidRDefault="0066572C" w:rsidP="0066572C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985FA" w14:textId="77777777" w:rsidR="0066572C" w:rsidRDefault="0066572C" w:rsidP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5D1B0" w14:textId="77777777" w:rsidR="0066572C" w:rsidRDefault="0066572C" w:rsidP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572C" w14:paraId="597D2EEC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0637A" w14:textId="77777777" w:rsidR="0066572C" w:rsidRDefault="0066572C" w:rsidP="0066572C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53E06" w14:textId="77777777" w:rsidR="0066572C" w:rsidRDefault="0066572C" w:rsidP="0066572C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94C03" w14:textId="77777777" w:rsidR="0066572C" w:rsidRDefault="0066572C" w:rsidP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5F537" w14:textId="77777777" w:rsidR="0066572C" w:rsidRDefault="0066572C" w:rsidP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jdgxs" w:colFirst="0" w:colLast="0"/>
            <w:bookmarkEnd w:id="0"/>
          </w:p>
        </w:tc>
      </w:tr>
      <w:tr w:rsidR="0066572C" w14:paraId="1F3E4210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DFBD0" w14:textId="77777777" w:rsidR="0066572C" w:rsidRDefault="0066572C" w:rsidP="0066572C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Определение направлений профессионального самообразования.</w:t>
            </w:r>
          </w:p>
          <w:p w14:paraId="26321981" w14:textId="77777777" w:rsidR="0066572C" w:rsidRDefault="0066572C" w:rsidP="0066572C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Определение технологий профессионального самообразования.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93384" w14:textId="71F25B70" w:rsidR="0066572C" w:rsidRDefault="0066572C" w:rsidP="0066572C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 комментариями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A3DFF" w14:textId="6CA8B518" w:rsidR="0066572C" w:rsidRDefault="0066572C" w:rsidP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17.06.2024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940F8" w14:textId="62FA9FE8" w:rsidR="0066572C" w:rsidRDefault="0066572C" w:rsidP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17.06.2024</w:t>
            </w:r>
          </w:p>
        </w:tc>
      </w:tr>
      <w:tr w:rsidR="0066572C" w14:paraId="7C8D580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1CBB" w14:textId="77777777" w:rsidR="0066572C" w:rsidRDefault="0066572C" w:rsidP="0066572C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FFF42" w14:textId="77777777" w:rsidR="0066572C" w:rsidRDefault="0066572C" w:rsidP="0066572C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7007232" w14:textId="0A6E6FF8" w:rsidR="0066572C" w:rsidRDefault="0066572C" w:rsidP="0066572C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репозиторий дублируется в курсе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https://moodle.herzen.spb.ru/course/view.php?id=14527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разделе, посвящённом результатам практики, а также в отчёте.</w:t>
            </w:r>
          </w:p>
          <w:p w14:paraId="6729E5AB" w14:textId="77777777" w:rsidR="0066572C" w:rsidRDefault="0066572C" w:rsidP="0066572C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 (текстовый документ). Отчет должен содержать все выполненные задания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 ссылку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CB48D" w14:textId="756E954D" w:rsidR="0066572C" w:rsidRDefault="0066572C" w:rsidP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19.06.2024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7607B" w14:textId="5D648AD7" w:rsidR="0066572C" w:rsidRDefault="0066572C" w:rsidP="0066572C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19.06.2024</w:t>
            </w:r>
          </w:p>
        </w:tc>
      </w:tr>
    </w:tbl>
    <w:p w14:paraId="5576DC6F" w14:textId="77777777" w:rsidR="00C82198" w:rsidRDefault="00C82198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BF36AB6" w14:textId="77777777" w:rsidR="00C82198" w:rsidRDefault="00C82198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451A088" w14:textId="77777777" w:rsidR="00C82198" w:rsidRDefault="00553C83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практики_______________________________.</w:t>
      </w:r>
    </w:p>
    <w:p w14:paraId="5A886822" w14:textId="77777777" w:rsidR="00C82198" w:rsidRDefault="00553C83">
      <w:pPr>
        <w:pStyle w:val="10"/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руководителя)</w:t>
      </w:r>
    </w:p>
    <w:p w14:paraId="3E0FBB51" w14:textId="4AFE8E2D" w:rsidR="00C82198" w:rsidRDefault="00553C83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Задание принял к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исполнению  «</w:t>
      </w:r>
      <w:proofErr w:type="gramEnd"/>
      <w:r w:rsidR="00A632C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632CC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24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 w:rsidR="00A632CC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мая  </w:t>
      </w:r>
      <w:r w:rsidR="00A843F4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A632CC">
        <w:rPr>
          <w:rFonts w:ascii="Times New Roman" w:eastAsia="Times New Roman" w:hAnsi="Times New Roman" w:cs="Times New Roman"/>
          <w:sz w:val="20"/>
          <w:szCs w:val="20"/>
        </w:rPr>
        <w:t>4</w:t>
      </w:r>
      <w:r w:rsidR="00FB03D8">
        <w:rPr>
          <w:rFonts w:ascii="Times New Roman" w:eastAsia="Times New Roman" w:hAnsi="Times New Roman" w:cs="Times New Roman"/>
          <w:sz w:val="20"/>
          <w:szCs w:val="20"/>
        </w:rPr>
        <w:t xml:space="preserve"> г.  _______________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______________</w:t>
      </w:r>
    </w:p>
    <w:p w14:paraId="7C91D988" w14:textId="32146230" w:rsidR="00C82198" w:rsidRDefault="00553C83">
      <w:pPr>
        <w:pStyle w:val="1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="00FB03D8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(подпись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студента)</w:t>
      </w:r>
      <w:r w:rsidR="00FB03D8"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</w:t>
      </w:r>
      <w:proofErr w:type="gramEnd"/>
      <w:r w:rsidR="00FB03D8"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(расшифровка подписи)</w:t>
      </w:r>
    </w:p>
    <w:sectPr w:rsidR="00C82198" w:rsidSect="001B7208">
      <w:pgSz w:w="11906" w:h="16838"/>
      <w:pgMar w:top="567" w:right="851" w:bottom="851" w:left="851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4158CC"/>
    <w:multiLevelType w:val="multilevel"/>
    <w:tmpl w:val="805E0E7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2198"/>
    <w:rsid w:val="001B7208"/>
    <w:rsid w:val="00541E56"/>
    <w:rsid w:val="005429D5"/>
    <w:rsid w:val="00553C83"/>
    <w:rsid w:val="0066572C"/>
    <w:rsid w:val="008B5932"/>
    <w:rsid w:val="00A2008C"/>
    <w:rsid w:val="00A632CC"/>
    <w:rsid w:val="00A843F4"/>
    <w:rsid w:val="00C82198"/>
    <w:rsid w:val="00E54305"/>
    <w:rsid w:val="00EE3085"/>
    <w:rsid w:val="00FB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CDD999"/>
  <w15:docId w15:val="{254E89CE-BF26-4E00-B546-78F4CEB5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C8219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8219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821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8219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8219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C8219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82198"/>
  </w:style>
  <w:style w:type="table" w:customStyle="1" w:styleId="TableNormal">
    <w:name w:val="Table Normal"/>
    <w:rsid w:val="00C8219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8219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8219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82198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sid w:val="00C8219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82198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C82198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541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1E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СЧАСТЬЕ_070307</dc:creator>
  <cp:lastModifiedBy>Fyodor</cp:lastModifiedBy>
  <cp:revision>7</cp:revision>
  <dcterms:created xsi:type="dcterms:W3CDTF">2019-08-04T22:38:00Z</dcterms:created>
  <dcterms:modified xsi:type="dcterms:W3CDTF">2024-06-20T18:48:00Z</dcterms:modified>
</cp:coreProperties>
</file>