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859DC2" w14:textId="77777777" w:rsidR="00A85029" w:rsidRDefault="00A85029" w:rsidP="00575EE3">
      <w:pPr>
        <w:pStyle w:val="ae"/>
        <w:spacing w:before="0" w:beforeAutospacing="0" w:after="200" w:afterAutospacing="0"/>
        <w:jc w:val="center"/>
        <w:rPr>
          <w:rFonts w:eastAsia="Calibri"/>
          <w:color w:val="000000"/>
        </w:rPr>
      </w:pPr>
    </w:p>
    <w:p w14:paraId="2101CC2F" w14:textId="77777777" w:rsidR="00575EE3" w:rsidRPr="00575EE3" w:rsidRDefault="00575EE3" w:rsidP="00575EE3">
      <w:pPr>
        <w:pStyle w:val="ae"/>
        <w:spacing w:before="0" w:beforeAutospacing="0" w:after="200" w:afterAutospacing="0"/>
        <w:jc w:val="center"/>
        <w:rPr>
          <w:rFonts w:ascii="Times" w:eastAsia="Calibri" w:hAnsi="Times"/>
          <w:sz w:val="20"/>
          <w:szCs w:val="20"/>
        </w:rPr>
      </w:pPr>
      <w:r w:rsidRPr="00575EE3">
        <w:rPr>
          <w:rFonts w:eastAsia="Calibri"/>
          <w:noProof/>
          <w:color w:val="000000"/>
          <w:lang w:eastAsia="ru-RU"/>
        </w:rPr>
        <w:drawing>
          <wp:anchor distT="0" distB="0" distL="114300" distR="114300" simplePos="0" relativeHeight="251659776" behindDoc="0" locked="0" layoutInCell="1" allowOverlap="1" wp14:anchorId="3BEB0A23" wp14:editId="42F0B3E3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5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5EE3">
        <w:rPr>
          <w:rFonts w:eastAsia="Calibri"/>
          <w:color w:val="000000"/>
        </w:rPr>
        <w:t>МИНИСТЕРСТВО ПРОСВЕЩЕНИЯ РОССИЙСКОЙ ФЕДЕРАЦИИ</w:t>
      </w:r>
    </w:p>
    <w:p w14:paraId="5D02DD19" w14:textId="77777777" w:rsidR="00575EE3" w:rsidRDefault="00575EE3" w:rsidP="00575EE3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5EE3">
        <w:rPr>
          <w:rFonts w:ascii="Times New Roman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51E8EC00" w14:textId="77777777" w:rsidR="00575EE3" w:rsidRDefault="00575EE3" w:rsidP="00575EE3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 wp14:anchorId="2731D6C5" wp14:editId="3E090C19">
                <wp:simplePos x="0" y="0"/>
                <wp:positionH relativeFrom="column">
                  <wp:posOffset>-444250</wp:posOffset>
                </wp:positionH>
                <wp:positionV relativeFrom="paragraph">
                  <wp:posOffset>82550</wp:posOffset>
                </wp:positionV>
                <wp:extent cx="6362700" cy="0"/>
                <wp:effectExtent l="0" t="0" r="12700" b="1270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7B2776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35pt;margin-top:6.5pt;width:501pt;height:0;z-index:25166080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6FB28AF9" w14:textId="77777777" w:rsidR="00575EE3" w:rsidRPr="00036EA6" w:rsidRDefault="00575EE3" w:rsidP="00A85029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 xml:space="preserve">ИНФОРМАЦИОННЫХ ТЕХНОЛОГИЙ И </w:t>
      </w:r>
      <w:r>
        <w:rPr>
          <w:rFonts w:ascii="Times New Roman" w:eastAsia="Times New Roman" w:hAnsi="Times New Roman"/>
          <w:b/>
          <w:lang w:eastAsia="ru-RU"/>
        </w:rPr>
        <w:br/>
        <w:t>ТЕХНОЛОГИЧЕСКОГО ОБРАЗОВАНИЯ</w:t>
      </w:r>
    </w:p>
    <w:p w14:paraId="2F8A5D88" w14:textId="77777777" w:rsidR="00575EE3" w:rsidRPr="00C2573A" w:rsidRDefault="00575EE3" w:rsidP="00A85029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6A32F39C" w14:textId="77777777" w:rsidR="00575EE3" w:rsidRPr="00575EE3" w:rsidRDefault="00575EE3" w:rsidP="00575EE3">
      <w:p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n-US"/>
        </w:rPr>
      </w:pPr>
    </w:p>
    <w:p w14:paraId="3FB89345" w14:textId="77777777" w:rsidR="002D42FE" w:rsidRPr="00EC23DE" w:rsidRDefault="002D42FE" w:rsidP="00BB246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26F6919D" w14:textId="77777777" w:rsidR="002D42FE" w:rsidRDefault="002D42F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5C3CFBD1" w14:textId="77777777" w:rsidR="002D42FE" w:rsidRDefault="002D42F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2A955B37" w14:textId="77777777" w:rsidR="002D42FE" w:rsidRDefault="002D42F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3ED92219" w14:textId="77777777" w:rsidR="002D42FE" w:rsidRPr="00BB246B" w:rsidRDefault="002D42FE">
      <w:pPr>
        <w:spacing w:after="0" w:line="240" w:lineRule="auto"/>
        <w:jc w:val="center"/>
        <w:rPr>
          <w:rFonts w:ascii="Times New Roman" w:hAnsi="Times New Roman"/>
          <w:sz w:val="18"/>
          <w:szCs w:val="20"/>
        </w:rPr>
      </w:pPr>
    </w:p>
    <w:p w14:paraId="2AFE001C" w14:textId="77777777" w:rsidR="004051FA" w:rsidRPr="00BB246B" w:rsidRDefault="004051FA" w:rsidP="004051F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B246B">
        <w:rPr>
          <w:rFonts w:ascii="Times New Roman" w:hAnsi="Times New Roman"/>
          <w:sz w:val="24"/>
          <w:szCs w:val="24"/>
        </w:rPr>
        <w:t xml:space="preserve">Основная профессиональная образовательная программа </w:t>
      </w:r>
    </w:p>
    <w:p w14:paraId="6D5702A4" w14:textId="77777777" w:rsidR="002D42FE" w:rsidRPr="00BB246B" w:rsidRDefault="002D42FE" w:rsidP="004051F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B246B">
        <w:rPr>
          <w:rFonts w:ascii="Times New Roman" w:hAnsi="Times New Roman"/>
          <w:sz w:val="24"/>
          <w:szCs w:val="24"/>
        </w:rPr>
        <w:t xml:space="preserve">Направление подготовки </w:t>
      </w:r>
      <w:r w:rsidR="00F3449F">
        <w:rPr>
          <w:rFonts w:ascii="Times New Roman" w:hAnsi="Times New Roman"/>
          <w:sz w:val="24"/>
          <w:szCs w:val="24"/>
        </w:rPr>
        <w:t>09.03.01</w:t>
      </w:r>
      <w:r w:rsidRPr="00BB246B">
        <w:rPr>
          <w:rFonts w:ascii="Times New Roman" w:hAnsi="Times New Roman"/>
          <w:sz w:val="24"/>
          <w:szCs w:val="24"/>
        </w:rPr>
        <w:t xml:space="preserve"> </w:t>
      </w:r>
      <w:r w:rsidR="00F3449F">
        <w:rPr>
          <w:rFonts w:ascii="Times New Roman" w:hAnsi="Times New Roman"/>
          <w:sz w:val="24"/>
          <w:szCs w:val="24"/>
        </w:rPr>
        <w:t>Информатика и вычислительная техника</w:t>
      </w:r>
    </w:p>
    <w:p w14:paraId="3E0D50EE" w14:textId="77777777" w:rsidR="002D42FE" w:rsidRPr="00BB246B" w:rsidRDefault="004051FA" w:rsidP="004051F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B246B">
        <w:rPr>
          <w:rFonts w:ascii="Times New Roman" w:hAnsi="Times New Roman"/>
          <w:sz w:val="24"/>
          <w:szCs w:val="24"/>
        </w:rPr>
        <w:t>Направленность (профиль)</w:t>
      </w:r>
      <w:r w:rsidR="002D42FE" w:rsidRPr="00BB246B">
        <w:rPr>
          <w:rFonts w:ascii="Times New Roman" w:hAnsi="Times New Roman"/>
          <w:sz w:val="24"/>
          <w:szCs w:val="24"/>
        </w:rPr>
        <w:t xml:space="preserve"> «</w:t>
      </w:r>
      <w:r w:rsidR="00F3449F">
        <w:rPr>
          <w:rFonts w:ascii="Times New Roman" w:hAnsi="Times New Roman"/>
          <w:sz w:val="24"/>
          <w:szCs w:val="24"/>
        </w:rPr>
        <w:t>Технологии разработки программного обеспечения</w:t>
      </w:r>
      <w:r w:rsidR="002D42FE" w:rsidRPr="00BB246B">
        <w:rPr>
          <w:rFonts w:ascii="Times New Roman" w:hAnsi="Times New Roman"/>
          <w:sz w:val="24"/>
          <w:szCs w:val="24"/>
        </w:rPr>
        <w:t>»</w:t>
      </w:r>
    </w:p>
    <w:p w14:paraId="1FE67DF9" w14:textId="77777777" w:rsidR="004051FA" w:rsidRPr="00BB246B" w:rsidRDefault="004051FA" w:rsidP="004051F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B246B">
        <w:rPr>
          <w:rFonts w:ascii="Times New Roman" w:hAnsi="Times New Roman"/>
          <w:sz w:val="24"/>
          <w:szCs w:val="24"/>
        </w:rPr>
        <w:t>форма обучения –</w:t>
      </w:r>
      <w:r w:rsidR="003C236E">
        <w:rPr>
          <w:rFonts w:ascii="Times New Roman" w:hAnsi="Times New Roman"/>
          <w:sz w:val="24"/>
          <w:szCs w:val="24"/>
        </w:rPr>
        <w:t xml:space="preserve"> </w:t>
      </w:r>
      <w:r w:rsidRPr="00BB246B">
        <w:rPr>
          <w:rFonts w:ascii="Times New Roman" w:hAnsi="Times New Roman"/>
          <w:sz w:val="24"/>
          <w:szCs w:val="24"/>
        </w:rPr>
        <w:t>очная</w:t>
      </w:r>
    </w:p>
    <w:p w14:paraId="687B862E" w14:textId="77777777" w:rsidR="002D42FE" w:rsidRPr="00BB246B" w:rsidRDefault="002D42FE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65D792E9" w14:textId="655D5604" w:rsidR="002D42FE" w:rsidRPr="00EC23DE" w:rsidRDefault="00555C1E">
      <w:pPr>
        <w:spacing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Выпускная квалификационная</w:t>
      </w:r>
      <w:r w:rsidR="00EC23DE">
        <w:rPr>
          <w:rFonts w:ascii="Times New Roman" w:hAnsi="Times New Roman"/>
          <w:b/>
          <w:sz w:val="28"/>
          <w:szCs w:val="24"/>
        </w:rPr>
        <w:t xml:space="preserve"> работа</w:t>
      </w:r>
    </w:p>
    <w:p w14:paraId="1A2BECAF" w14:textId="77777777" w:rsidR="002D42FE" w:rsidRPr="00BB246B" w:rsidRDefault="002D42F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223A89A" w14:textId="5E570BF1" w:rsidR="002D42FE" w:rsidRPr="00BB246B" w:rsidRDefault="00555C1E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«Разработка электронного образовательного ресурса </w:t>
      </w:r>
      <w:r w:rsidR="00EC23DE" w:rsidRPr="00BC6FF9">
        <w:rPr>
          <w:rFonts w:ascii="Times New Roman" w:hAnsi="Times New Roman"/>
          <w:sz w:val="28"/>
          <w:szCs w:val="24"/>
        </w:rPr>
        <w:t>«</w:t>
      </w:r>
      <w:r w:rsidR="00BC6FF9">
        <w:rPr>
          <w:rFonts w:ascii="Times New Roman" w:hAnsi="Times New Roman"/>
          <w:sz w:val="28"/>
          <w:szCs w:val="24"/>
        </w:rPr>
        <w:t>И</w:t>
      </w:r>
      <w:r w:rsidR="00BC6FF9" w:rsidRPr="00BC6FF9">
        <w:rPr>
          <w:rFonts w:ascii="Times New Roman" w:hAnsi="Times New Roman"/>
          <w:sz w:val="28"/>
          <w:szCs w:val="24"/>
        </w:rPr>
        <w:t xml:space="preserve">спользование </w:t>
      </w:r>
      <w:proofErr w:type="spellStart"/>
      <w:r w:rsidR="00BC6FF9" w:rsidRPr="00BC6FF9">
        <w:rPr>
          <w:rFonts w:ascii="Times New Roman" w:hAnsi="Times New Roman"/>
          <w:sz w:val="28"/>
          <w:szCs w:val="24"/>
        </w:rPr>
        <w:t>JetBrains</w:t>
      </w:r>
      <w:proofErr w:type="spellEnd"/>
      <w:r w:rsidR="00BC6FF9" w:rsidRPr="00BC6FF9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="00BC6FF9" w:rsidRPr="00BC6FF9">
        <w:rPr>
          <w:rFonts w:ascii="Times New Roman" w:hAnsi="Times New Roman"/>
          <w:sz w:val="28"/>
          <w:szCs w:val="24"/>
        </w:rPr>
        <w:t>YouTrack</w:t>
      </w:r>
      <w:proofErr w:type="spellEnd"/>
      <w:r w:rsidR="00BC6FF9" w:rsidRPr="00BC6FF9">
        <w:rPr>
          <w:rFonts w:ascii="Times New Roman" w:hAnsi="Times New Roman"/>
          <w:sz w:val="28"/>
          <w:szCs w:val="24"/>
        </w:rPr>
        <w:t xml:space="preserve"> для управления про</w:t>
      </w:r>
      <w:r>
        <w:rPr>
          <w:rFonts w:ascii="Times New Roman" w:hAnsi="Times New Roman"/>
          <w:sz w:val="28"/>
          <w:szCs w:val="24"/>
        </w:rPr>
        <w:t>граммными проектами</w:t>
      </w:r>
      <w:r w:rsidR="00EC23DE" w:rsidRPr="00BC6FF9">
        <w:rPr>
          <w:rFonts w:ascii="Times New Roman" w:hAnsi="Times New Roman"/>
          <w:sz w:val="28"/>
          <w:szCs w:val="24"/>
        </w:rPr>
        <w:t>»</w:t>
      </w:r>
      <w:r>
        <w:rPr>
          <w:rFonts w:ascii="Times New Roman" w:hAnsi="Times New Roman"/>
          <w:sz w:val="28"/>
          <w:szCs w:val="24"/>
        </w:rPr>
        <w:t>»</w:t>
      </w:r>
    </w:p>
    <w:p w14:paraId="4D07EA2C" w14:textId="77777777" w:rsidR="002D42FE" w:rsidRDefault="002D42F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3ADECFA3" w14:textId="77777777" w:rsidR="00F3449F" w:rsidRDefault="00F3449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0D0811A" w14:textId="77777777" w:rsidR="00F3449F" w:rsidRDefault="00F3449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9F5709A" w14:textId="77777777" w:rsidR="00BB246B" w:rsidRDefault="00BB246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7ED9997" w14:textId="46ADD4F0" w:rsidR="002D42FE" w:rsidRDefault="002D42FE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C6FF9">
        <w:rPr>
          <w:rFonts w:ascii="Times New Roman" w:hAnsi="Times New Roman"/>
          <w:sz w:val="24"/>
          <w:szCs w:val="24"/>
        </w:rPr>
        <w:t>Обучающе</w:t>
      </w:r>
      <w:r w:rsidR="00BC6FF9" w:rsidRPr="00BC6FF9">
        <w:rPr>
          <w:rFonts w:ascii="Times New Roman" w:hAnsi="Times New Roman"/>
          <w:sz w:val="24"/>
          <w:szCs w:val="24"/>
        </w:rPr>
        <w:t>й</w:t>
      </w:r>
      <w:r w:rsidR="00BC6FF9">
        <w:rPr>
          <w:rFonts w:ascii="Times New Roman" w:hAnsi="Times New Roman"/>
          <w:sz w:val="24"/>
          <w:szCs w:val="24"/>
        </w:rPr>
        <w:t xml:space="preserve">ся </w:t>
      </w:r>
      <w:r w:rsidR="00555C1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курса</w:t>
      </w:r>
    </w:p>
    <w:p w14:paraId="012A00F0" w14:textId="5746C00D" w:rsidR="002D42FE" w:rsidRDefault="00BC6FF9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BC6FF9">
        <w:rPr>
          <w:rFonts w:ascii="Times New Roman" w:hAnsi="Times New Roman"/>
          <w:sz w:val="24"/>
          <w:szCs w:val="24"/>
        </w:rPr>
        <w:t>Кудряшевой</w:t>
      </w:r>
      <w:proofErr w:type="spellEnd"/>
      <w:r w:rsidRPr="00BC6FF9">
        <w:rPr>
          <w:rFonts w:ascii="Times New Roman" w:hAnsi="Times New Roman"/>
          <w:sz w:val="24"/>
          <w:szCs w:val="24"/>
        </w:rPr>
        <w:t xml:space="preserve"> Полины Алексеевны</w:t>
      </w:r>
      <w:r w:rsidR="003C236E" w:rsidRPr="00BC6FF9">
        <w:rPr>
          <w:rFonts w:ascii="Times New Roman" w:hAnsi="Times New Roman"/>
          <w:sz w:val="24"/>
          <w:szCs w:val="24"/>
        </w:rPr>
        <w:t xml:space="preserve"> </w:t>
      </w:r>
    </w:p>
    <w:p w14:paraId="4372AAD0" w14:textId="77777777" w:rsidR="002D42FE" w:rsidRDefault="002D42F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210FCD2D" w14:textId="77777777" w:rsidR="002D42FE" w:rsidRDefault="002D42FE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Научный руководитель:</w:t>
      </w:r>
    </w:p>
    <w:p w14:paraId="763EED98" w14:textId="70F31091" w:rsidR="002D42FE" w:rsidRPr="00575EE3" w:rsidRDefault="00140F2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40F20">
        <w:rPr>
          <w:rFonts w:ascii="Times New Roman" w:hAnsi="Times New Roman"/>
          <w:sz w:val="24"/>
          <w:szCs w:val="24"/>
        </w:rPr>
        <w:t xml:space="preserve">Кандидат </w:t>
      </w:r>
      <w:r w:rsidR="00EC23DE">
        <w:rPr>
          <w:rFonts w:ascii="Times New Roman" w:hAnsi="Times New Roman"/>
          <w:sz w:val="24"/>
          <w:szCs w:val="24"/>
        </w:rPr>
        <w:t>физико-математических</w:t>
      </w:r>
      <w:r w:rsidRPr="00140F20">
        <w:rPr>
          <w:rFonts w:ascii="Times New Roman" w:hAnsi="Times New Roman"/>
          <w:sz w:val="24"/>
          <w:szCs w:val="24"/>
        </w:rPr>
        <w:t xml:space="preserve"> наук, </w:t>
      </w:r>
      <w:r w:rsidR="00CB6D61">
        <w:rPr>
          <w:rFonts w:ascii="Times New Roman" w:hAnsi="Times New Roman"/>
          <w:sz w:val="24"/>
          <w:szCs w:val="24"/>
        </w:rPr>
        <w:br/>
      </w:r>
      <w:r w:rsidR="00575EE3">
        <w:rPr>
          <w:rFonts w:ascii="Times New Roman" w:hAnsi="Times New Roman"/>
          <w:sz w:val="24"/>
          <w:szCs w:val="24"/>
        </w:rPr>
        <w:t>доцент</w:t>
      </w:r>
      <w:r w:rsidR="009400CF">
        <w:rPr>
          <w:rFonts w:ascii="Times New Roman" w:hAnsi="Times New Roman"/>
          <w:sz w:val="24"/>
          <w:szCs w:val="24"/>
        </w:rPr>
        <w:t xml:space="preserve"> кафедры </w:t>
      </w:r>
      <w:proofErr w:type="spellStart"/>
      <w:r w:rsidR="009400CF">
        <w:rPr>
          <w:rFonts w:ascii="Times New Roman" w:hAnsi="Times New Roman"/>
          <w:sz w:val="24"/>
          <w:szCs w:val="24"/>
        </w:rPr>
        <w:t>ИТиЭО</w:t>
      </w:r>
      <w:proofErr w:type="spellEnd"/>
    </w:p>
    <w:p w14:paraId="672DCD89" w14:textId="77777777" w:rsidR="002D42FE" w:rsidRDefault="00EC23DE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Жуков Николай Николаевич</w:t>
      </w:r>
    </w:p>
    <w:p w14:paraId="63330192" w14:textId="77777777" w:rsidR="002D42FE" w:rsidRDefault="002D42FE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36D02118" w14:textId="77777777" w:rsidR="002D42FE" w:rsidRDefault="002D42FE">
      <w:pPr>
        <w:spacing w:after="0"/>
        <w:rPr>
          <w:rFonts w:ascii="Times New Roman" w:hAnsi="Times New Roman"/>
          <w:sz w:val="28"/>
          <w:szCs w:val="28"/>
        </w:rPr>
      </w:pPr>
    </w:p>
    <w:p w14:paraId="4B0303EF" w14:textId="77777777" w:rsidR="00575EE3" w:rsidRDefault="00575EE3">
      <w:pPr>
        <w:spacing w:after="0"/>
        <w:rPr>
          <w:rFonts w:ascii="Times New Roman" w:hAnsi="Times New Roman"/>
          <w:sz w:val="28"/>
          <w:szCs w:val="28"/>
        </w:rPr>
      </w:pPr>
    </w:p>
    <w:p w14:paraId="4DBACEC6" w14:textId="77777777" w:rsidR="00575EE3" w:rsidRDefault="00575EE3">
      <w:pPr>
        <w:spacing w:after="0"/>
        <w:rPr>
          <w:rFonts w:ascii="Times New Roman" w:hAnsi="Times New Roman"/>
          <w:sz w:val="28"/>
          <w:szCs w:val="28"/>
        </w:rPr>
      </w:pPr>
    </w:p>
    <w:p w14:paraId="129B71CD" w14:textId="189AA1C8" w:rsidR="002D42FE" w:rsidRDefault="002D42F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F3D315F" w14:textId="699C00CC" w:rsidR="000F2874" w:rsidRDefault="000F287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0698037" w14:textId="77777777" w:rsidR="00D47DD1" w:rsidRDefault="002D42FE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Санкт-Петербург</w:t>
      </w:r>
    </w:p>
    <w:p w14:paraId="1A68A768" w14:textId="4E33A766" w:rsidR="00BC6FF9" w:rsidRDefault="00977F59" w:rsidP="004051FA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20</w:t>
      </w:r>
      <w:r w:rsidR="00555C1E">
        <w:rPr>
          <w:rFonts w:ascii="Times New Roman" w:hAnsi="Times New Roman"/>
          <w:sz w:val="28"/>
          <w:szCs w:val="28"/>
        </w:rPr>
        <w:t>23</w:t>
      </w:r>
    </w:p>
    <w:p w14:paraId="0A93E04A" w14:textId="5D2B34FB" w:rsidR="00BC6FF9" w:rsidRDefault="00BC6FF9" w:rsidP="00C717B3">
      <w:pPr>
        <w:suppressAutoHyphens w:val="0"/>
        <w:spacing w:after="0" w:line="360" w:lineRule="auto"/>
        <w:rPr>
          <w:rFonts w:ascii="Times New Roman" w:hAnsi="Times New Roman"/>
          <w:sz w:val="28"/>
          <w:szCs w:val="28"/>
        </w:rPr>
        <w:sectPr w:rsidR="00BC6FF9" w:rsidSect="00C81FBA">
          <w:footerReference w:type="default" r:id="rId9"/>
          <w:pgSz w:w="11906" w:h="16838"/>
          <w:pgMar w:top="709" w:right="850" w:bottom="1134" w:left="1701" w:header="720" w:footer="720" w:gutter="0"/>
          <w:cols w:space="720"/>
          <w:titlePg/>
          <w:docGrid w:linePitch="360"/>
        </w:sectPr>
      </w:pPr>
    </w:p>
    <w:p w14:paraId="1A9BF5BF" w14:textId="05D0F16C" w:rsidR="00BC6FF9" w:rsidRDefault="00BC6FF9" w:rsidP="00D52226">
      <w:pPr>
        <w:pStyle w:val="1"/>
      </w:pPr>
      <w:bookmarkStart w:id="1" w:name="_Toc93610209"/>
      <w:r>
        <w:lastRenderedPageBreak/>
        <w:t>ЛИТЕРАТУРА</w:t>
      </w:r>
      <w:bookmarkEnd w:id="1"/>
    </w:p>
    <w:p w14:paraId="616F70E1" w14:textId="77777777" w:rsidR="00680952" w:rsidRPr="009662C2" w:rsidRDefault="00680952" w:rsidP="003F6EFD">
      <w:pPr>
        <w:pStyle w:val="af"/>
        <w:numPr>
          <w:ilvl w:val="0"/>
          <w:numId w:val="15"/>
        </w:numPr>
        <w:spacing w:before="240" w:line="360" w:lineRule="auto"/>
        <w:rPr>
          <w:rFonts w:ascii="Times New Roman" w:hAnsi="Times New Roman"/>
          <w:sz w:val="28"/>
          <w:szCs w:val="18"/>
        </w:rPr>
      </w:pPr>
      <w:proofErr w:type="spellStart"/>
      <w:r w:rsidRPr="009662C2">
        <w:rPr>
          <w:rFonts w:ascii="Times New Roman" w:hAnsi="Times New Roman"/>
          <w:sz w:val="28"/>
          <w:szCs w:val="18"/>
        </w:rPr>
        <w:t>Алешева</w:t>
      </w:r>
      <w:proofErr w:type="spellEnd"/>
      <w:r w:rsidRPr="009662C2">
        <w:rPr>
          <w:rFonts w:ascii="Times New Roman" w:hAnsi="Times New Roman"/>
          <w:sz w:val="28"/>
          <w:szCs w:val="18"/>
        </w:rPr>
        <w:t xml:space="preserve"> Лилия </w:t>
      </w:r>
      <w:proofErr w:type="spellStart"/>
      <w:r w:rsidRPr="009662C2">
        <w:rPr>
          <w:rFonts w:ascii="Times New Roman" w:hAnsi="Times New Roman"/>
          <w:sz w:val="28"/>
          <w:szCs w:val="18"/>
        </w:rPr>
        <w:t>Наилевна</w:t>
      </w:r>
      <w:proofErr w:type="spellEnd"/>
      <w:r w:rsidRPr="009662C2">
        <w:rPr>
          <w:rFonts w:ascii="Times New Roman" w:hAnsi="Times New Roman"/>
          <w:sz w:val="28"/>
          <w:szCs w:val="18"/>
        </w:rPr>
        <w:t xml:space="preserve"> Интеллектуальные обучающие системы // Вестник ГУУ. 2018. №1. URL: https://cyberleninka.ru/article/n/intellektualnye-obuchayuschie-sistemy (дата обращения: 18.12.2022).</w:t>
      </w:r>
    </w:p>
    <w:p w14:paraId="3BF3E36A" w14:textId="6EFA0F5F" w:rsidR="0064309F" w:rsidRDefault="00077A9C" w:rsidP="003F6EFD">
      <w:pPr>
        <w:pStyle w:val="af"/>
        <w:numPr>
          <w:ilvl w:val="0"/>
          <w:numId w:val="15"/>
        </w:numPr>
        <w:spacing w:before="240" w:line="360" w:lineRule="auto"/>
        <w:rPr>
          <w:rFonts w:ascii="Times New Roman" w:hAnsi="Times New Roman"/>
          <w:sz w:val="28"/>
        </w:rPr>
      </w:pPr>
      <w:r w:rsidRPr="00077A9C">
        <w:rPr>
          <w:rFonts w:ascii="Times New Roman" w:hAnsi="Times New Roman"/>
          <w:sz w:val="28"/>
        </w:rPr>
        <w:t>Бронникова Т. С. Разработка бизнес-плана проекта [Текст]: Учебное</w:t>
      </w:r>
      <w:r>
        <w:rPr>
          <w:rFonts w:ascii="Times New Roman" w:hAnsi="Times New Roman"/>
          <w:sz w:val="28"/>
        </w:rPr>
        <w:t xml:space="preserve"> </w:t>
      </w:r>
      <w:r w:rsidRPr="00077A9C">
        <w:rPr>
          <w:rFonts w:ascii="Times New Roman" w:hAnsi="Times New Roman"/>
          <w:sz w:val="28"/>
        </w:rPr>
        <w:t xml:space="preserve">пособие / Т.С. Бронникова. - М.: </w:t>
      </w:r>
      <w:proofErr w:type="gramStart"/>
      <w:r w:rsidRPr="00077A9C">
        <w:rPr>
          <w:rFonts w:ascii="Times New Roman" w:hAnsi="Times New Roman"/>
          <w:sz w:val="28"/>
        </w:rPr>
        <w:t>Альфа-М</w:t>
      </w:r>
      <w:proofErr w:type="gramEnd"/>
      <w:r w:rsidRPr="00077A9C">
        <w:rPr>
          <w:rFonts w:ascii="Times New Roman" w:hAnsi="Times New Roman"/>
          <w:sz w:val="28"/>
        </w:rPr>
        <w:t>: ИНФРА-М, 2012. - 224 с.: 60x90 1/16. - (Технологический сервис)</w:t>
      </w:r>
      <w:r w:rsidR="00680952">
        <w:rPr>
          <w:rFonts w:ascii="Times New Roman" w:hAnsi="Times New Roman"/>
          <w:sz w:val="28"/>
        </w:rPr>
        <w:t xml:space="preserve">, </w:t>
      </w:r>
      <w:r w:rsidR="00680952" w:rsidRPr="009662C2">
        <w:rPr>
          <w:rFonts w:ascii="Times New Roman" w:hAnsi="Times New Roman"/>
          <w:sz w:val="28"/>
          <w:szCs w:val="18"/>
        </w:rPr>
        <w:t>(дата обращения: 18.12.2022).</w:t>
      </w:r>
    </w:p>
    <w:p w14:paraId="5814A85C" w14:textId="67D6E31C" w:rsidR="00680952" w:rsidRPr="00680952" w:rsidRDefault="00680952" w:rsidP="003F6EFD">
      <w:pPr>
        <w:pStyle w:val="af"/>
        <w:numPr>
          <w:ilvl w:val="0"/>
          <w:numId w:val="15"/>
        </w:numPr>
        <w:spacing w:before="240" w:line="360" w:lineRule="auto"/>
        <w:rPr>
          <w:rFonts w:ascii="Times New Roman" w:hAnsi="Times New Roman"/>
          <w:sz w:val="28"/>
        </w:rPr>
      </w:pPr>
      <w:proofErr w:type="spellStart"/>
      <w:r w:rsidRPr="00680952">
        <w:rPr>
          <w:rFonts w:ascii="Times New Roman" w:hAnsi="Times New Roman"/>
          <w:sz w:val="28"/>
        </w:rPr>
        <w:t>Вайнилович</w:t>
      </w:r>
      <w:proofErr w:type="spellEnd"/>
      <w:r w:rsidRPr="00680952">
        <w:rPr>
          <w:rFonts w:ascii="Times New Roman" w:hAnsi="Times New Roman"/>
          <w:sz w:val="28"/>
        </w:rPr>
        <w:t xml:space="preserve"> Ю.В., Захарченков К.В. Программный комплекс многоуровневого управления IT-проектами // Инновации. 2019. №8 (250). URL: https://cyberleninka.ru/article/n/programmnyy-kompleks-mnogourovnevogo-upravleniya-it-proektami (дата обращения: 23.12.2022).</w:t>
      </w:r>
    </w:p>
    <w:p w14:paraId="323BF4EA" w14:textId="2CF514B2" w:rsidR="00680952" w:rsidRPr="00680952" w:rsidRDefault="00680952" w:rsidP="003F6EFD">
      <w:pPr>
        <w:pStyle w:val="af"/>
        <w:numPr>
          <w:ilvl w:val="0"/>
          <w:numId w:val="15"/>
        </w:numPr>
        <w:spacing w:before="240" w:line="360" w:lineRule="auto"/>
        <w:rPr>
          <w:rFonts w:ascii="Times New Roman" w:hAnsi="Times New Roman"/>
          <w:sz w:val="28"/>
        </w:rPr>
      </w:pPr>
      <w:r w:rsidRPr="00680952">
        <w:rPr>
          <w:rFonts w:ascii="Times New Roman" w:hAnsi="Times New Roman"/>
          <w:sz w:val="28"/>
        </w:rPr>
        <w:t xml:space="preserve">Грекул, В. И. Методические основы управления ИТ-проектами   / Грекул В. </w:t>
      </w:r>
      <w:proofErr w:type="gramStart"/>
      <w:r w:rsidRPr="00680952">
        <w:rPr>
          <w:rFonts w:ascii="Times New Roman" w:hAnsi="Times New Roman"/>
          <w:sz w:val="28"/>
        </w:rPr>
        <w:t>И. ,</w:t>
      </w:r>
      <w:proofErr w:type="gramEnd"/>
      <w:r w:rsidRPr="00680952">
        <w:rPr>
          <w:rFonts w:ascii="Times New Roman" w:hAnsi="Times New Roman"/>
          <w:sz w:val="28"/>
        </w:rPr>
        <w:t xml:space="preserve"> </w:t>
      </w:r>
      <w:proofErr w:type="spellStart"/>
      <w:r w:rsidRPr="00680952">
        <w:rPr>
          <w:rFonts w:ascii="Times New Roman" w:hAnsi="Times New Roman"/>
          <w:sz w:val="28"/>
        </w:rPr>
        <w:t>Коровкина</w:t>
      </w:r>
      <w:proofErr w:type="spellEnd"/>
      <w:r w:rsidRPr="00680952">
        <w:rPr>
          <w:rFonts w:ascii="Times New Roman" w:hAnsi="Times New Roman"/>
          <w:sz w:val="28"/>
        </w:rPr>
        <w:t xml:space="preserve"> Н. Л. , Куприянов Ю. В. - Москва : Национальный Открытый Университет "ИНТУИТ", 2016. (Основы информационных технологий) - ISBN 978-5-9963-0466-0. - </w:t>
      </w:r>
      <w:proofErr w:type="gramStart"/>
      <w:r w:rsidRPr="00680952">
        <w:rPr>
          <w:rFonts w:ascii="Times New Roman" w:hAnsi="Times New Roman"/>
          <w:sz w:val="28"/>
        </w:rPr>
        <w:t>Текст :</w:t>
      </w:r>
      <w:proofErr w:type="gramEnd"/>
      <w:r w:rsidRPr="00680952">
        <w:rPr>
          <w:rFonts w:ascii="Times New Roman" w:hAnsi="Times New Roman"/>
          <w:sz w:val="28"/>
        </w:rPr>
        <w:t xml:space="preserve"> электронный // ЭБС "Консультант студента" : [сайт]. - </w:t>
      </w:r>
      <w:proofErr w:type="gramStart"/>
      <w:r w:rsidRPr="00680952">
        <w:rPr>
          <w:rFonts w:ascii="Times New Roman" w:hAnsi="Times New Roman"/>
          <w:sz w:val="28"/>
        </w:rPr>
        <w:t>URL :</w:t>
      </w:r>
      <w:proofErr w:type="gramEnd"/>
      <w:r w:rsidRPr="00680952">
        <w:rPr>
          <w:rFonts w:ascii="Times New Roman" w:hAnsi="Times New Roman"/>
          <w:sz w:val="28"/>
        </w:rPr>
        <w:t xml:space="preserve"> https://www.studentlibrary.ru/book/ISBN9785996304660.html (дата обращения: 24.12.2022).</w:t>
      </w:r>
    </w:p>
    <w:p w14:paraId="1CD62C4F" w14:textId="77777777" w:rsidR="00D800B1" w:rsidRDefault="00D800B1" w:rsidP="003F6EFD">
      <w:pPr>
        <w:pStyle w:val="af"/>
        <w:numPr>
          <w:ilvl w:val="0"/>
          <w:numId w:val="15"/>
        </w:numPr>
        <w:spacing w:before="24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Гуляев В.Н., Пронин Д.Н. Концептуальные и технологические подходы к проектированию и реализации электронных образовательных ресурсов в высшей военной школе // Интернет-журнал «Мир науки», 2018, №5, </w:t>
      </w:r>
      <w:hyperlink r:id="rId10" w:history="1">
        <w:r w:rsidRPr="0086647E">
          <w:rPr>
            <w:rStyle w:val="af3"/>
            <w:rFonts w:ascii="Times New Roman" w:hAnsi="Times New Roman"/>
            <w:sz w:val="28"/>
            <w:lang w:val="en-US"/>
          </w:rPr>
          <w:t>https</w:t>
        </w:r>
        <w:r w:rsidRPr="0086647E">
          <w:rPr>
            <w:rStyle w:val="af3"/>
            <w:rFonts w:ascii="Times New Roman" w:hAnsi="Times New Roman"/>
            <w:sz w:val="28"/>
          </w:rPr>
          <w:t>://</w:t>
        </w:r>
        <w:proofErr w:type="spellStart"/>
        <w:r w:rsidRPr="0086647E">
          <w:rPr>
            <w:rStyle w:val="af3"/>
            <w:rFonts w:ascii="Times New Roman" w:hAnsi="Times New Roman"/>
            <w:sz w:val="28"/>
            <w:lang w:val="en-US"/>
          </w:rPr>
          <w:t>mir</w:t>
        </w:r>
        <w:proofErr w:type="spellEnd"/>
        <w:r w:rsidRPr="0086647E">
          <w:rPr>
            <w:rStyle w:val="af3"/>
            <w:rFonts w:ascii="Times New Roman" w:hAnsi="Times New Roman"/>
            <w:sz w:val="28"/>
          </w:rPr>
          <w:t>-</w:t>
        </w:r>
        <w:proofErr w:type="spellStart"/>
        <w:r w:rsidRPr="0086647E">
          <w:rPr>
            <w:rStyle w:val="af3"/>
            <w:rFonts w:ascii="Times New Roman" w:hAnsi="Times New Roman"/>
            <w:sz w:val="28"/>
            <w:lang w:val="en-US"/>
          </w:rPr>
          <w:t>nauki</w:t>
        </w:r>
        <w:proofErr w:type="spellEnd"/>
        <w:r w:rsidRPr="0086647E">
          <w:rPr>
            <w:rStyle w:val="af3"/>
            <w:rFonts w:ascii="Times New Roman" w:hAnsi="Times New Roman"/>
            <w:sz w:val="28"/>
          </w:rPr>
          <w:t>.</w:t>
        </w:r>
        <w:r w:rsidRPr="0086647E">
          <w:rPr>
            <w:rStyle w:val="af3"/>
            <w:rFonts w:ascii="Times New Roman" w:hAnsi="Times New Roman"/>
            <w:sz w:val="28"/>
            <w:lang w:val="en-US"/>
          </w:rPr>
          <w:t>com</w:t>
        </w:r>
        <w:r w:rsidRPr="0086647E">
          <w:rPr>
            <w:rStyle w:val="af3"/>
            <w:rFonts w:ascii="Times New Roman" w:hAnsi="Times New Roman"/>
            <w:sz w:val="28"/>
          </w:rPr>
          <w:t>/</w:t>
        </w:r>
        <w:r w:rsidRPr="0086647E">
          <w:rPr>
            <w:rStyle w:val="af3"/>
            <w:rFonts w:ascii="Times New Roman" w:hAnsi="Times New Roman"/>
            <w:sz w:val="28"/>
            <w:lang w:val="en-US"/>
          </w:rPr>
          <w:t>PDF</w:t>
        </w:r>
        <w:r w:rsidRPr="00AC07F9">
          <w:rPr>
            <w:rStyle w:val="af3"/>
            <w:rFonts w:ascii="Times New Roman" w:hAnsi="Times New Roman"/>
            <w:sz w:val="28"/>
          </w:rPr>
          <w:t>/08</w:t>
        </w:r>
        <w:r w:rsidRPr="0086647E">
          <w:rPr>
            <w:rStyle w:val="af3"/>
            <w:rFonts w:ascii="Times New Roman" w:hAnsi="Times New Roman"/>
            <w:sz w:val="28"/>
            <w:lang w:val="en-US"/>
          </w:rPr>
          <w:t>PDMN</w:t>
        </w:r>
        <w:r w:rsidRPr="00AC07F9">
          <w:rPr>
            <w:rStyle w:val="af3"/>
            <w:rFonts w:ascii="Times New Roman" w:hAnsi="Times New Roman"/>
            <w:sz w:val="28"/>
          </w:rPr>
          <w:t>581.</w:t>
        </w:r>
        <w:r w:rsidRPr="0086647E">
          <w:rPr>
            <w:rStyle w:val="af3"/>
            <w:rFonts w:ascii="Times New Roman" w:hAnsi="Times New Roman"/>
            <w:sz w:val="28"/>
            <w:lang w:val="en-US"/>
          </w:rPr>
          <w:t>pdf</w:t>
        </w:r>
      </w:hyperlink>
      <w:r w:rsidRPr="00AC07F9"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доступ свободный</w:t>
      </w:r>
      <w:r w:rsidRPr="00AC07F9">
        <w:rPr>
          <w:rFonts w:ascii="Times New Roman" w:hAnsi="Times New Roman"/>
          <w:sz w:val="28"/>
        </w:rPr>
        <w:t>)</w:t>
      </w:r>
    </w:p>
    <w:p w14:paraId="31C1941E" w14:textId="77777777" w:rsidR="00D800B1" w:rsidRDefault="00D800B1" w:rsidP="003F6EFD">
      <w:pPr>
        <w:pStyle w:val="af"/>
        <w:numPr>
          <w:ilvl w:val="0"/>
          <w:numId w:val="15"/>
        </w:numPr>
        <w:spacing w:before="240" w:line="360" w:lineRule="auto"/>
        <w:rPr>
          <w:rFonts w:ascii="Times New Roman" w:hAnsi="Times New Roman"/>
          <w:sz w:val="28"/>
        </w:rPr>
      </w:pPr>
      <w:proofErr w:type="spellStart"/>
      <w:r w:rsidRPr="002E5417">
        <w:rPr>
          <w:rFonts w:ascii="Times New Roman" w:hAnsi="Times New Roman"/>
          <w:sz w:val="28"/>
        </w:rPr>
        <w:t>Домненко</w:t>
      </w:r>
      <w:proofErr w:type="spellEnd"/>
      <w:r w:rsidRPr="002E5417">
        <w:rPr>
          <w:rFonts w:ascii="Times New Roman" w:hAnsi="Times New Roman"/>
          <w:sz w:val="28"/>
        </w:rPr>
        <w:t xml:space="preserve"> В. М., </w:t>
      </w:r>
      <w:proofErr w:type="spellStart"/>
      <w:r w:rsidRPr="002E5417">
        <w:rPr>
          <w:rFonts w:ascii="Times New Roman" w:hAnsi="Times New Roman"/>
          <w:sz w:val="28"/>
        </w:rPr>
        <w:t>Бурсов</w:t>
      </w:r>
      <w:proofErr w:type="spellEnd"/>
      <w:r w:rsidRPr="002E5417">
        <w:rPr>
          <w:rFonts w:ascii="Times New Roman" w:hAnsi="Times New Roman"/>
          <w:sz w:val="28"/>
        </w:rPr>
        <w:t xml:space="preserve"> М. В. Создание образовательных </w:t>
      </w:r>
      <w:proofErr w:type="spellStart"/>
      <w:r w:rsidRPr="002E5417">
        <w:rPr>
          <w:rFonts w:ascii="Times New Roman" w:hAnsi="Times New Roman"/>
          <w:sz w:val="28"/>
        </w:rPr>
        <w:t>интернет-ресурсов</w:t>
      </w:r>
      <w:proofErr w:type="spellEnd"/>
      <w:r w:rsidRPr="002E5417">
        <w:rPr>
          <w:rFonts w:ascii="Times New Roman" w:hAnsi="Times New Roman"/>
          <w:sz w:val="28"/>
        </w:rPr>
        <w:t xml:space="preserve">. Учебное пособие. – </w:t>
      </w:r>
      <w:proofErr w:type="spellStart"/>
      <w:r w:rsidRPr="002E5417">
        <w:rPr>
          <w:rFonts w:ascii="Times New Roman" w:hAnsi="Times New Roman"/>
          <w:sz w:val="28"/>
        </w:rPr>
        <w:t>СПбГИТМО</w:t>
      </w:r>
      <w:proofErr w:type="spellEnd"/>
      <w:r w:rsidRPr="002E5417">
        <w:rPr>
          <w:rFonts w:ascii="Times New Roman" w:hAnsi="Times New Roman"/>
          <w:sz w:val="28"/>
        </w:rPr>
        <w:t>(ТУ), 2002. – 104 с.</w:t>
      </w:r>
    </w:p>
    <w:p w14:paraId="0182C7B8" w14:textId="77777777" w:rsidR="0047781A" w:rsidRPr="0047781A" w:rsidRDefault="0047781A" w:rsidP="003F6EFD">
      <w:pPr>
        <w:pStyle w:val="af"/>
        <w:numPr>
          <w:ilvl w:val="0"/>
          <w:numId w:val="15"/>
        </w:numPr>
        <w:spacing w:before="240" w:line="360" w:lineRule="auto"/>
        <w:rPr>
          <w:rFonts w:ascii="Times New Roman" w:hAnsi="Times New Roman"/>
          <w:sz w:val="28"/>
        </w:rPr>
      </w:pPr>
      <w:r w:rsidRPr="0047781A">
        <w:rPr>
          <w:rFonts w:ascii="Times New Roman" w:hAnsi="Times New Roman"/>
          <w:sz w:val="28"/>
        </w:rPr>
        <w:t xml:space="preserve">Зайцева Ольга Викторовна Формирование электронных образовательных ресурсов // Образовательные ресурсы и технологии. 2016. №4 (16). URL: </w:t>
      </w:r>
      <w:r w:rsidRPr="0047781A">
        <w:rPr>
          <w:rFonts w:ascii="Times New Roman" w:hAnsi="Times New Roman"/>
          <w:sz w:val="28"/>
        </w:rPr>
        <w:lastRenderedPageBreak/>
        <w:t>https://cyberleninka.ru/article/n/formirovanie-elektronnyh-obrazovatelnyh-resursov (дата обращения: 20.12.2022).</w:t>
      </w:r>
    </w:p>
    <w:p w14:paraId="2628F233" w14:textId="77777777" w:rsidR="0047781A" w:rsidRPr="009662C2" w:rsidRDefault="0047781A" w:rsidP="003F6EFD">
      <w:pPr>
        <w:pStyle w:val="af"/>
        <w:numPr>
          <w:ilvl w:val="0"/>
          <w:numId w:val="15"/>
        </w:numPr>
        <w:spacing w:before="240" w:line="360" w:lineRule="auto"/>
        <w:rPr>
          <w:rFonts w:ascii="Times New Roman" w:hAnsi="Times New Roman"/>
          <w:sz w:val="28"/>
          <w:szCs w:val="18"/>
        </w:rPr>
      </w:pPr>
      <w:proofErr w:type="spellStart"/>
      <w:r w:rsidRPr="009662C2">
        <w:rPr>
          <w:rFonts w:ascii="Times New Roman" w:hAnsi="Times New Roman"/>
          <w:sz w:val="28"/>
          <w:szCs w:val="18"/>
        </w:rPr>
        <w:t>Затылкин</w:t>
      </w:r>
      <w:proofErr w:type="spellEnd"/>
      <w:r w:rsidRPr="009662C2">
        <w:rPr>
          <w:rFonts w:ascii="Times New Roman" w:hAnsi="Times New Roman"/>
          <w:sz w:val="28"/>
          <w:szCs w:val="18"/>
        </w:rPr>
        <w:t xml:space="preserve"> А. В., Граб И. Д., </w:t>
      </w:r>
      <w:proofErr w:type="spellStart"/>
      <w:r w:rsidRPr="009662C2">
        <w:rPr>
          <w:rFonts w:ascii="Times New Roman" w:hAnsi="Times New Roman"/>
          <w:sz w:val="28"/>
          <w:szCs w:val="18"/>
        </w:rPr>
        <w:t>Алмаметов</w:t>
      </w:r>
      <w:proofErr w:type="spellEnd"/>
      <w:r w:rsidRPr="009662C2">
        <w:rPr>
          <w:rFonts w:ascii="Times New Roman" w:hAnsi="Times New Roman"/>
          <w:sz w:val="28"/>
          <w:szCs w:val="18"/>
        </w:rPr>
        <w:t xml:space="preserve"> В. Б., Юрков Н. К., Трусов В. А. Анализ современных компьютерных обучающих систем // </w:t>
      </w:r>
      <w:proofErr w:type="spellStart"/>
      <w:r w:rsidRPr="009662C2">
        <w:rPr>
          <w:rFonts w:ascii="Times New Roman" w:hAnsi="Times New Roman"/>
          <w:sz w:val="28"/>
          <w:szCs w:val="18"/>
        </w:rPr>
        <w:t>НиКа</w:t>
      </w:r>
      <w:proofErr w:type="spellEnd"/>
      <w:r w:rsidRPr="009662C2">
        <w:rPr>
          <w:rFonts w:ascii="Times New Roman" w:hAnsi="Times New Roman"/>
          <w:sz w:val="28"/>
          <w:szCs w:val="18"/>
        </w:rPr>
        <w:t>. 2009. №. URL: https://cyberleninka.ru/article/n/analiz-sovremennyh-kompyuternyh-obuchayuschih-sistem (дата обращения: 18.12.2022).</w:t>
      </w:r>
    </w:p>
    <w:p w14:paraId="26AB27C6" w14:textId="77777777" w:rsidR="0047781A" w:rsidRPr="009662C2" w:rsidRDefault="0047781A" w:rsidP="003F6EFD">
      <w:pPr>
        <w:pStyle w:val="af"/>
        <w:numPr>
          <w:ilvl w:val="0"/>
          <w:numId w:val="15"/>
        </w:numPr>
        <w:spacing w:before="240" w:line="360" w:lineRule="auto"/>
        <w:rPr>
          <w:rFonts w:ascii="Times New Roman" w:hAnsi="Times New Roman"/>
          <w:sz w:val="28"/>
        </w:rPr>
      </w:pPr>
      <w:r w:rsidRPr="009662C2">
        <w:rPr>
          <w:rFonts w:ascii="Times New Roman" w:hAnsi="Times New Roman"/>
          <w:sz w:val="28"/>
        </w:rPr>
        <w:t>Иванова Татьяна Николаевна, Иванов Дмитрий Викторович Классический и гибкие подходы к управлению проектами // Бюллетень науки и практики. 2019. №10. URL: https://cyberleninka.ru/article/n/klassicheskiy-i-gibkie-podhody-k-upravleniyu-proektami (дата обращения: 25.12.2022).</w:t>
      </w:r>
    </w:p>
    <w:p w14:paraId="161ABA32" w14:textId="77777777" w:rsidR="0047781A" w:rsidRPr="009662C2" w:rsidRDefault="0047781A" w:rsidP="003F6EFD">
      <w:pPr>
        <w:pStyle w:val="af"/>
        <w:numPr>
          <w:ilvl w:val="0"/>
          <w:numId w:val="15"/>
        </w:numPr>
        <w:spacing w:before="240" w:line="360" w:lineRule="auto"/>
        <w:rPr>
          <w:rFonts w:ascii="Times New Roman" w:hAnsi="Times New Roman"/>
          <w:sz w:val="28"/>
        </w:rPr>
      </w:pPr>
      <w:proofErr w:type="spellStart"/>
      <w:r w:rsidRPr="009662C2">
        <w:rPr>
          <w:rFonts w:ascii="Times New Roman" w:hAnsi="Times New Roman"/>
          <w:sz w:val="28"/>
        </w:rPr>
        <w:t>Косичкина</w:t>
      </w:r>
      <w:proofErr w:type="spellEnd"/>
      <w:r w:rsidRPr="009662C2">
        <w:rPr>
          <w:rFonts w:ascii="Times New Roman" w:hAnsi="Times New Roman"/>
          <w:sz w:val="28"/>
        </w:rPr>
        <w:t xml:space="preserve">, А. С. Особенности проектирования и разработки электронных образовательных ресурсов для образовательной организации / А. С. </w:t>
      </w:r>
      <w:proofErr w:type="spellStart"/>
      <w:r w:rsidRPr="009662C2">
        <w:rPr>
          <w:rFonts w:ascii="Times New Roman" w:hAnsi="Times New Roman"/>
          <w:sz w:val="28"/>
        </w:rPr>
        <w:t>Косичкина</w:t>
      </w:r>
      <w:proofErr w:type="spellEnd"/>
      <w:r w:rsidRPr="009662C2">
        <w:rPr>
          <w:rFonts w:ascii="Times New Roman" w:hAnsi="Times New Roman"/>
          <w:sz w:val="28"/>
        </w:rPr>
        <w:t xml:space="preserve">. — </w:t>
      </w:r>
      <w:proofErr w:type="gramStart"/>
      <w:r w:rsidRPr="009662C2">
        <w:rPr>
          <w:rFonts w:ascii="Times New Roman" w:hAnsi="Times New Roman"/>
          <w:sz w:val="28"/>
        </w:rPr>
        <w:t>Текст :</w:t>
      </w:r>
      <w:proofErr w:type="gramEnd"/>
      <w:r w:rsidRPr="009662C2">
        <w:rPr>
          <w:rFonts w:ascii="Times New Roman" w:hAnsi="Times New Roman"/>
          <w:sz w:val="28"/>
        </w:rPr>
        <w:t xml:space="preserve"> непосредственный // Молодой ученый. — 2016. — № 27 (131). — С. 23-27. — URL: https://moluch.ru/archive/131/36593/ (дата обращения: 23.12.2022).</w:t>
      </w:r>
    </w:p>
    <w:p w14:paraId="4EDB278F" w14:textId="77777777" w:rsidR="0047781A" w:rsidRPr="009662C2" w:rsidRDefault="0047781A" w:rsidP="003F6EFD">
      <w:pPr>
        <w:pStyle w:val="af"/>
        <w:numPr>
          <w:ilvl w:val="0"/>
          <w:numId w:val="15"/>
        </w:numPr>
        <w:spacing w:before="240" w:line="360" w:lineRule="auto"/>
        <w:rPr>
          <w:rFonts w:ascii="Times New Roman" w:hAnsi="Times New Roman"/>
          <w:sz w:val="28"/>
        </w:rPr>
      </w:pPr>
      <w:proofErr w:type="spellStart"/>
      <w:r w:rsidRPr="009662C2">
        <w:rPr>
          <w:rFonts w:ascii="Times New Roman" w:hAnsi="Times New Roman"/>
          <w:sz w:val="28"/>
        </w:rPr>
        <w:t>Маказиева</w:t>
      </w:r>
      <w:proofErr w:type="spellEnd"/>
      <w:r w:rsidRPr="009662C2">
        <w:rPr>
          <w:rFonts w:ascii="Times New Roman" w:hAnsi="Times New Roman"/>
          <w:sz w:val="28"/>
        </w:rPr>
        <w:t xml:space="preserve"> </w:t>
      </w:r>
      <w:proofErr w:type="spellStart"/>
      <w:r w:rsidRPr="009662C2">
        <w:rPr>
          <w:rFonts w:ascii="Times New Roman" w:hAnsi="Times New Roman"/>
          <w:sz w:val="28"/>
        </w:rPr>
        <w:t>Зара</w:t>
      </w:r>
      <w:proofErr w:type="spellEnd"/>
      <w:r w:rsidRPr="009662C2">
        <w:rPr>
          <w:rFonts w:ascii="Times New Roman" w:hAnsi="Times New Roman"/>
          <w:sz w:val="28"/>
        </w:rPr>
        <w:t xml:space="preserve"> </w:t>
      </w:r>
      <w:proofErr w:type="spellStart"/>
      <w:r w:rsidRPr="009662C2">
        <w:rPr>
          <w:rFonts w:ascii="Times New Roman" w:hAnsi="Times New Roman"/>
          <w:sz w:val="28"/>
        </w:rPr>
        <w:t>Даутовна</w:t>
      </w:r>
      <w:proofErr w:type="spellEnd"/>
      <w:r w:rsidRPr="009662C2">
        <w:rPr>
          <w:rFonts w:ascii="Times New Roman" w:hAnsi="Times New Roman"/>
          <w:sz w:val="28"/>
        </w:rPr>
        <w:t xml:space="preserve">, Ильясова Карина </w:t>
      </w:r>
      <w:proofErr w:type="spellStart"/>
      <w:r w:rsidRPr="009662C2">
        <w:rPr>
          <w:rFonts w:ascii="Times New Roman" w:hAnsi="Times New Roman"/>
          <w:sz w:val="28"/>
        </w:rPr>
        <w:t>Хасайновна</w:t>
      </w:r>
      <w:proofErr w:type="spellEnd"/>
      <w:r w:rsidRPr="009662C2">
        <w:rPr>
          <w:rFonts w:ascii="Times New Roman" w:hAnsi="Times New Roman"/>
          <w:sz w:val="28"/>
        </w:rPr>
        <w:t xml:space="preserve">, </w:t>
      </w:r>
      <w:proofErr w:type="spellStart"/>
      <w:r w:rsidRPr="009662C2">
        <w:rPr>
          <w:rFonts w:ascii="Times New Roman" w:hAnsi="Times New Roman"/>
          <w:sz w:val="28"/>
        </w:rPr>
        <w:t>Абатаева</w:t>
      </w:r>
      <w:proofErr w:type="spellEnd"/>
      <w:r w:rsidRPr="009662C2">
        <w:rPr>
          <w:rFonts w:ascii="Times New Roman" w:hAnsi="Times New Roman"/>
          <w:sz w:val="28"/>
        </w:rPr>
        <w:t xml:space="preserve"> Милана </w:t>
      </w:r>
      <w:proofErr w:type="spellStart"/>
      <w:r w:rsidRPr="009662C2">
        <w:rPr>
          <w:rFonts w:ascii="Times New Roman" w:hAnsi="Times New Roman"/>
          <w:sz w:val="28"/>
        </w:rPr>
        <w:t>Вахитовна</w:t>
      </w:r>
      <w:proofErr w:type="spellEnd"/>
      <w:r w:rsidRPr="009662C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</w:t>
      </w:r>
      <w:r w:rsidRPr="009662C2">
        <w:rPr>
          <w:rFonts w:ascii="Times New Roman" w:hAnsi="Times New Roman"/>
          <w:sz w:val="28"/>
        </w:rPr>
        <w:t>лектронные образовательные ресурсы: роль и значение // Журнал прикладных исследований. 2022. №6. URL: https://cyberleninka.ru/article/n/elektronnye-obrazovatelnye-resursy-rol-i-znachenie (дата обращения: 23.12.2022).</w:t>
      </w:r>
    </w:p>
    <w:p w14:paraId="6A269EA0" w14:textId="77777777" w:rsidR="0047781A" w:rsidRPr="009662C2" w:rsidRDefault="0047781A" w:rsidP="003F6EFD">
      <w:pPr>
        <w:pStyle w:val="af"/>
        <w:numPr>
          <w:ilvl w:val="0"/>
          <w:numId w:val="15"/>
        </w:numPr>
        <w:spacing w:before="240" w:line="360" w:lineRule="auto"/>
        <w:rPr>
          <w:rFonts w:ascii="Times New Roman" w:hAnsi="Times New Roman"/>
          <w:sz w:val="28"/>
        </w:rPr>
      </w:pPr>
      <w:r w:rsidRPr="009662C2">
        <w:rPr>
          <w:rFonts w:ascii="Times New Roman" w:hAnsi="Times New Roman"/>
          <w:sz w:val="28"/>
        </w:rPr>
        <w:t xml:space="preserve">Малиновская Виктория Васильевна методы управления проектами, актуальные для разработки программного обеспечения // </w:t>
      </w:r>
      <w:proofErr w:type="spellStart"/>
      <w:r w:rsidRPr="009662C2">
        <w:rPr>
          <w:rFonts w:ascii="Times New Roman" w:hAnsi="Times New Roman"/>
          <w:sz w:val="28"/>
        </w:rPr>
        <w:t>Science</w:t>
      </w:r>
      <w:proofErr w:type="spellEnd"/>
      <w:r w:rsidRPr="009662C2">
        <w:rPr>
          <w:rFonts w:ascii="Times New Roman" w:hAnsi="Times New Roman"/>
          <w:sz w:val="28"/>
        </w:rPr>
        <w:t xml:space="preserve"> </w:t>
      </w:r>
      <w:proofErr w:type="spellStart"/>
      <w:r w:rsidRPr="009662C2">
        <w:rPr>
          <w:rFonts w:ascii="Times New Roman" w:hAnsi="Times New Roman"/>
          <w:sz w:val="28"/>
        </w:rPr>
        <w:t>Time</w:t>
      </w:r>
      <w:proofErr w:type="spellEnd"/>
      <w:r w:rsidRPr="009662C2">
        <w:rPr>
          <w:rFonts w:ascii="Times New Roman" w:hAnsi="Times New Roman"/>
          <w:sz w:val="28"/>
        </w:rPr>
        <w:t>. 2020. №4 (76). URL: https://cyberleninka.ru/article/n/metody-upravleniya-proektami-aktualnye-dlya-razrabotki-programmnogo-obespecheniya (дата обращения: 25.12.2022).</w:t>
      </w:r>
    </w:p>
    <w:p w14:paraId="14020051" w14:textId="1F41F881" w:rsidR="00EF1454" w:rsidRPr="0047781A" w:rsidRDefault="0047781A" w:rsidP="003F6EFD">
      <w:pPr>
        <w:pStyle w:val="af"/>
        <w:numPr>
          <w:ilvl w:val="0"/>
          <w:numId w:val="15"/>
        </w:numPr>
        <w:spacing w:before="240" w:line="360" w:lineRule="auto"/>
        <w:rPr>
          <w:rFonts w:ascii="Times New Roman" w:hAnsi="Times New Roman"/>
          <w:sz w:val="28"/>
        </w:rPr>
      </w:pPr>
      <w:r w:rsidRPr="009662C2">
        <w:rPr>
          <w:rFonts w:ascii="Times New Roman" w:hAnsi="Times New Roman"/>
          <w:sz w:val="28"/>
        </w:rPr>
        <w:t xml:space="preserve">Осин А.В. Электронные образовательные ресурсы нового поколения: открытые образовательные модульные мультимедиа системы // В сб. науч. ст. "Интернет-порталы: содержание и технологии". Выпуск 4 / </w:t>
      </w:r>
      <w:proofErr w:type="spellStart"/>
      <w:proofErr w:type="gramStart"/>
      <w:r w:rsidRPr="009662C2">
        <w:rPr>
          <w:rFonts w:ascii="Times New Roman" w:hAnsi="Times New Roman"/>
          <w:sz w:val="28"/>
        </w:rPr>
        <w:lastRenderedPageBreak/>
        <w:t>Редкол</w:t>
      </w:r>
      <w:proofErr w:type="spellEnd"/>
      <w:r w:rsidRPr="009662C2">
        <w:rPr>
          <w:rFonts w:ascii="Times New Roman" w:hAnsi="Times New Roman"/>
          <w:sz w:val="28"/>
        </w:rPr>
        <w:t>.:</w:t>
      </w:r>
      <w:proofErr w:type="gramEnd"/>
      <w:r w:rsidRPr="009662C2">
        <w:rPr>
          <w:rFonts w:ascii="Times New Roman" w:hAnsi="Times New Roman"/>
          <w:sz w:val="28"/>
        </w:rPr>
        <w:t xml:space="preserve"> А.Н. Тихонов (пред.) и др.; ФГУ ГНИИ ИТТ "</w:t>
      </w:r>
      <w:proofErr w:type="spellStart"/>
      <w:r w:rsidRPr="009662C2">
        <w:rPr>
          <w:rFonts w:ascii="Times New Roman" w:hAnsi="Times New Roman"/>
          <w:sz w:val="28"/>
        </w:rPr>
        <w:t>Информика</w:t>
      </w:r>
      <w:proofErr w:type="spellEnd"/>
      <w:r w:rsidRPr="009662C2">
        <w:rPr>
          <w:rFonts w:ascii="Times New Roman" w:hAnsi="Times New Roman"/>
          <w:sz w:val="28"/>
        </w:rPr>
        <w:t xml:space="preserve">". - М.: Просвещение, 2007. - С. 12-29. </w:t>
      </w:r>
    </w:p>
    <w:p w14:paraId="2239E66E" w14:textId="7AE5233A" w:rsidR="00D800B1" w:rsidRDefault="0047781A" w:rsidP="003F6EFD">
      <w:pPr>
        <w:pStyle w:val="af"/>
        <w:numPr>
          <w:ilvl w:val="0"/>
          <w:numId w:val="15"/>
        </w:numPr>
        <w:spacing w:before="24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Осипова О.П.</w:t>
      </w:r>
      <w:r w:rsidR="00D800B1" w:rsidRPr="00890794">
        <w:rPr>
          <w:rFonts w:ascii="Times New Roman" w:hAnsi="Times New Roman"/>
          <w:sz w:val="28"/>
        </w:rPr>
        <w:t xml:space="preserve"> Процесс создания и внедрения электронных образовательных ресурсов // Народное образование. 2015. №4 (1447). URL: https://cyberleninka.ru/article/n/protsess-sozdaniya-i-vnedreniya-elektronnyh-obrazovatelny</w:t>
      </w:r>
      <w:r>
        <w:rPr>
          <w:rFonts w:ascii="Times New Roman" w:hAnsi="Times New Roman"/>
          <w:sz w:val="28"/>
        </w:rPr>
        <w:t>h-resursov (дата обращения: 25.</w:t>
      </w:r>
      <w:r w:rsidR="00D800B1" w:rsidRPr="00890794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2</w:t>
      </w:r>
      <w:r w:rsidR="00D800B1" w:rsidRPr="00890794">
        <w:rPr>
          <w:rFonts w:ascii="Times New Roman" w:hAnsi="Times New Roman"/>
          <w:sz w:val="28"/>
        </w:rPr>
        <w:t>.2022).</w:t>
      </w:r>
    </w:p>
    <w:p w14:paraId="12BD3328" w14:textId="77777777" w:rsidR="0047781A" w:rsidRPr="009662C2" w:rsidRDefault="0047781A" w:rsidP="003F6EFD">
      <w:pPr>
        <w:pStyle w:val="af"/>
        <w:numPr>
          <w:ilvl w:val="0"/>
          <w:numId w:val="15"/>
        </w:numPr>
        <w:spacing w:before="240" w:line="360" w:lineRule="auto"/>
        <w:rPr>
          <w:rFonts w:ascii="Times New Roman" w:hAnsi="Times New Roman"/>
          <w:sz w:val="28"/>
        </w:rPr>
      </w:pPr>
      <w:r w:rsidRPr="009662C2">
        <w:rPr>
          <w:rFonts w:ascii="Times New Roman" w:hAnsi="Times New Roman"/>
          <w:sz w:val="28"/>
        </w:rPr>
        <w:t>Попов Михаил Сергеевич Анализ научно-педагогических исследований в области создания и использования электронных образовательных ресурсов // История и педагогика естествознания. 2022. №1. URL: https://cyberleninka.ru/article/n/analiz-nauchno-pedagogicheskih-issledovaniy-v-oblasti-sozdaniya-i-ispolzovaniya-elektronnyh-obrazovatelnyh-resursov (дата обращения: 23.12.2022).</w:t>
      </w:r>
    </w:p>
    <w:p w14:paraId="2A524992" w14:textId="77777777" w:rsidR="0047781A" w:rsidRPr="0077630E" w:rsidRDefault="0047781A" w:rsidP="003F6EFD">
      <w:pPr>
        <w:pStyle w:val="af"/>
        <w:numPr>
          <w:ilvl w:val="0"/>
          <w:numId w:val="15"/>
        </w:numPr>
        <w:spacing w:before="240" w:line="360" w:lineRule="auto"/>
        <w:rPr>
          <w:rFonts w:ascii="Times New Roman" w:hAnsi="Times New Roman"/>
          <w:sz w:val="28"/>
        </w:rPr>
      </w:pPr>
      <w:r w:rsidRPr="009662C2">
        <w:rPr>
          <w:rFonts w:ascii="Times New Roman" w:hAnsi="Times New Roman"/>
          <w:sz w:val="28"/>
        </w:rPr>
        <w:t>Прохорова М. В., Яковенко А. В. Психологические детерминанты эффективного управления программными проектами // Вестник ННГУ. 2013. №6-1. URL: https://cyberleninka.ru/article/n/psihologicheskie-determinanty-effektivnogo-upravleniya-programmnymi-proektami (дата обращения: 23.12.2022).</w:t>
      </w:r>
      <w:r w:rsidRPr="0077630E">
        <w:rPr>
          <w:rFonts w:ascii="Times New Roman" w:hAnsi="Times New Roman"/>
          <w:sz w:val="28"/>
        </w:rPr>
        <w:t xml:space="preserve"> </w:t>
      </w:r>
    </w:p>
    <w:p w14:paraId="7A5F6B27" w14:textId="77777777" w:rsidR="0047781A" w:rsidRPr="009662C2" w:rsidRDefault="0047781A" w:rsidP="003F6EFD">
      <w:pPr>
        <w:pStyle w:val="af"/>
        <w:numPr>
          <w:ilvl w:val="0"/>
          <w:numId w:val="15"/>
        </w:numPr>
        <w:spacing w:before="240" w:line="360" w:lineRule="auto"/>
        <w:rPr>
          <w:rFonts w:ascii="Times New Roman" w:hAnsi="Times New Roman"/>
          <w:sz w:val="28"/>
        </w:rPr>
      </w:pPr>
      <w:proofErr w:type="spellStart"/>
      <w:r w:rsidRPr="009662C2">
        <w:rPr>
          <w:rFonts w:ascii="Times New Roman" w:hAnsi="Times New Roman"/>
          <w:sz w:val="28"/>
        </w:rPr>
        <w:t>Хачатурова</w:t>
      </w:r>
      <w:proofErr w:type="spellEnd"/>
      <w:r w:rsidRPr="009662C2">
        <w:rPr>
          <w:rFonts w:ascii="Times New Roman" w:hAnsi="Times New Roman"/>
          <w:sz w:val="28"/>
        </w:rPr>
        <w:t xml:space="preserve"> С.С. </w:t>
      </w:r>
      <w:r>
        <w:rPr>
          <w:rFonts w:ascii="Times New Roman" w:hAnsi="Times New Roman"/>
          <w:sz w:val="28"/>
        </w:rPr>
        <w:t>О</w:t>
      </w:r>
      <w:r w:rsidRPr="009662C2">
        <w:rPr>
          <w:rFonts w:ascii="Times New Roman" w:hAnsi="Times New Roman"/>
          <w:sz w:val="28"/>
        </w:rPr>
        <w:t>бучающие системы в образовании // Международный журнал экспериментального образования. – 2017. – № 3-2. – С. 188-189; URL: https://expeducation.ru/ru/article/view?id=11285 (дата обращения: 18.12.2022).</w:t>
      </w:r>
    </w:p>
    <w:p w14:paraId="17FEF3EC" w14:textId="77777777" w:rsidR="0047781A" w:rsidRPr="009662C2" w:rsidRDefault="0047781A" w:rsidP="003F6EFD">
      <w:pPr>
        <w:pStyle w:val="af"/>
        <w:numPr>
          <w:ilvl w:val="0"/>
          <w:numId w:val="15"/>
        </w:numPr>
        <w:spacing w:before="240" w:line="360" w:lineRule="auto"/>
        <w:rPr>
          <w:rFonts w:ascii="Times New Roman" w:hAnsi="Times New Roman"/>
          <w:sz w:val="28"/>
          <w:szCs w:val="18"/>
        </w:rPr>
      </w:pPr>
      <w:r w:rsidRPr="009662C2">
        <w:rPr>
          <w:rFonts w:ascii="Times New Roman" w:hAnsi="Times New Roman"/>
          <w:sz w:val="28"/>
          <w:szCs w:val="18"/>
        </w:rPr>
        <w:t xml:space="preserve">Чумаков Кирилл Витальевич электронная обучающая система как один из компонентов электронного средства обучения // </w:t>
      </w:r>
      <w:proofErr w:type="spellStart"/>
      <w:r w:rsidRPr="009662C2">
        <w:rPr>
          <w:rFonts w:ascii="Times New Roman" w:hAnsi="Times New Roman"/>
          <w:sz w:val="28"/>
          <w:szCs w:val="18"/>
        </w:rPr>
        <w:t>Science</w:t>
      </w:r>
      <w:proofErr w:type="spellEnd"/>
      <w:r w:rsidRPr="009662C2">
        <w:rPr>
          <w:rFonts w:ascii="Times New Roman" w:hAnsi="Times New Roman"/>
          <w:sz w:val="28"/>
          <w:szCs w:val="18"/>
        </w:rPr>
        <w:t xml:space="preserve"> </w:t>
      </w:r>
      <w:proofErr w:type="spellStart"/>
      <w:r w:rsidRPr="009662C2">
        <w:rPr>
          <w:rFonts w:ascii="Times New Roman" w:hAnsi="Times New Roman"/>
          <w:sz w:val="28"/>
          <w:szCs w:val="18"/>
        </w:rPr>
        <w:t>Time</w:t>
      </w:r>
      <w:proofErr w:type="spellEnd"/>
      <w:r w:rsidRPr="009662C2">
        <w:rPr>
          <w:rFonts w:ascii="Times New Roman" w:hAnsi="Times New Roman"/>
          <w:sz w:val="28"/>
          <w:szCs w:val="18"/>
        </w:rPr>
        <w:t>. 2021. №1 (85). URL: https://cyberleninka.ru/article/n/elektronnaya-obuchayuschaya-sistema-kak-odin-iz-komponentov-elektronnogo-sredstva-obucheniya (дата обращения: 18.12.2022).</w:t>
      </w:r>
    </w:p>
    <w:p w14:paraId="7B18079F" w14:textId="77777777" w:rsidR="0047781A" w:rsidRPr="009662C2" w:rsidRDefault="0047781A" w:rsidP="003F6EFD">
      <w:pPr>
        <w:pStyle w:val="af"/>
        <w:numPr>
          <w:ilvl w:val="0"/>
          <w:numId w:val="15"/>
        </w:numPr>
        <w:spacing w:before="240" w:line="360" w:lineRule="auto"/>
        <w:rPr>
          <w:rFonts w:ascii="Times New Roman" w:hAnsi="Times New Roman"/>
          <w:sz w:val="28"/>
        </w:rPr>
      </w:pPr>
      <w:proofErr w:type="spellStart"/>
      <w:r w:rsidRPr="009662C2">
        <w:rPr>
          <w:rFonts w:ascii="Times New Roman" w:hAnsi="Times New Roman"/>
          <w:sz w:val="28"/>
        </w:rPr>
        <w:t>Шахина</w:t>
      </w:r>
      <w:proofErr w:type="spellEnd"/>
      <w:r w:rsidRPr="009662C2">
        <w:rPr>
          <w:rFonts w:ascii="Times New Roman" w:hAnsi="Times New Roman"/>
          <w:sz w:val="28"/>
        </w:rPr>
        <w:t xml:space="preserve"> Ирина Вячеславовна, </w:t>
      </w:r>
      <w:proofErr w:type="spellStart"/>
      <w:r w:rsidRPr="009662C2">
        <w:rPr>
          <w:rFonts w:ascii="Times New Roman" w:hAnsi="Times New Roman"/>
          <w:sz w:val="28"/>
        </w:rPr>
        <w:t>Муллин</w:t>
      </w:r>
      <w:proofErr w:type="spellEnd"/>
      <w:r w:rsidRPr="009662C2">
        <w:rPr>
          <w:rFonts w:ascii="Times New Roman" w:hAnsi="Times New Roman"/>
          <w:sz w:val="28"/>
        </w:rPr>
        <w:t xml:space="preserve"> Алексей Александрович, </w:t>
      </w:r>
      <w:proofErr w:type="spellStart"/>
      <w:r w:rsidRPr="009662C2">
        <w:rPr>
          <w:rFonts w:ascii="Times New Roman" w:hAnsi="Times New Roman"/>
          <w:sz w:val="28"/>
        </w:rPr>
        <w:t>Алышев</w:t>
      </w:r>
      <w:proofErr w:type="spellEnd"/>
      <w:r w:rsidRPr="009662C2">
        <w:rPr>
          <w:rFonts w:ascii="Times New Roman" w:hAnsi="Times New Roman"/>
          <w:sz w:val="28"/>
        </w:rPr>
        <w:t xml:space="preserve"> Юрий Витальевич </w:t>
      </w:r>
      <w:proofErr w:type="spellStart"/>
      <w:r w:rsidRPr="009662C2">
        <w:rPr>
          <w:rFonts w:ascii="Times New Roman" w:hAnsi="Times New Roman"/>
          <w:sz w:val="28"/>
        </w:rPr>
        <w:t>Agile</w:t>
      </w:r>
      <w:proofErr w:type="spellEnd"/>
      <w:r w:rsidRPr="009662C2">
        <w:rPr>
          <w:rFonts w:ascii="Times New Roman" w:hAnsi="Times New Roman"/>
          <w:sz w:val="28"/>
        </w:rPr>
        <w:t xml:space="preserve"> </w:t>
      </w:r>
      <w:proofErr w:type="spellStart"/>
      <w:r w:rsidRPr="009662C2">
        <w:rPr>
          <w:rFonts w:ascii="Times New Roman" w:hAnsi="Times New Roman"/>
          <w:sz w:val="28"/>
        </w:rPr>
        <w:t>vs</w:t>
      </w:r>
      <w:proofErr w:type="spellEnd"/>
      <w:r w:rsidRPr="009662C2">
        <w:rPr>
          <w:rFonts w:ascii="Times New Roman" w:hAnsi="Times New Roman"/>
          <w:sz w:val="28"/>
        </w:rPr>
        <w:t xml:space="preserve"> </w:t>
      </w:r>
      <w:proofErr w:type="spellStart"/>
      <w:r w:rsidRPr="009662C2">
        <w:rPr>
          <w:rFonts w:ascii="Times New Roman" w:hAnsi="Times New Roman"/>
          <w:sz w:val="28"/>
        </w:rPr>
        <w:t>Waterfall</w:t>
      </w:r>
      <w:proofErr w:type="spellEnd"/>
      <w:r w:rsidRPr="009662C2">
        <w:rPr>
          <w:rFonts w:ascii="Times New Roman" w:hAnsi="Times New Roman"/>
          <w:sz w:val="28"/>
        </w:rPr>
        <w:t xml:space="preserve">: разница между методологиями // </w:t>
      </w:r>
      <w:proofErr w:type="spellStart"/>
      <w:r w:rsidRPr="009662C2">
        <w:rPr>
          <w:rFonts w:ascii="Times New Roman" w:hAnsi="Times New Roman"/>
          <w:sz w:val="28"/>
        </w:rPr>
        <w:t>StudNet</w:t>
      </w:r>
      <w:proofErr w:type="spellEnd"/>
      <w:r w:rsidRPr="009662C2">
        <w:rPr>
          <w:rFonts w:ascii="Times New Roman" w:hAnsi="Times New Roman"/>
          <w:sz w:val="28"/>
        </w:rPr>
        <w:t>. 2020. №6. URL: https://cyberleninka.ru/article/n/agile-vs-waterfall-raznitsa-mezhdu-metodologiyami (дата обращения: 25.12.2022).</w:t>
      </w:r>
    </w:p>
    <w:p w14:paraId="49CA7031" w14:textId="77777777" w:rsidR="003F6EFD" w:rsidRPr="009662C2" w:rsidRDefault="003F6EFD" w:rsidP="003F6EFD">
      <w:pPr>
        <w:pStyle w:val="af"/>
        <w:numPr>
          <w:ilvl w:val="0"/>
          <w:numId w:val="15"/>
        </w:numPr>
        <w:spacing w:before="240" w:line="360" w:lineRule="auto"/>
        <w:rPr>
          <w:rFonts w:ascii="Times New Roman" w:hAnsi="Times New Roman"/>
          <w:sz w:val="28"/>
        </w:rPr>
      </w:pPr>
      <w:r w:rsidRPr="009662C2">
        <w:rPr>
          <w:rFonts w:ascii="Times New Roman" w:hAnsi="Times New Roman"/>
          <w:sz w:val="28"/>
        </w:rPr>
        <w:lastRenderedPageBreak/>
        <w:t xml:space="preserve">Переезжайте в </w:t>
      </w:r>
      <w:proofErr w:type="spellStart"/>
      <w:r w:rsidRPr="009662C2">
        <w:rPr>
          <w:rFonts w:ascii="Times New Roman" w:hAnsi="Times New Roman"/>
          <w:sz w:val="28"/>
        </w:rPr>
        <w:t>YouTrack</w:t>
      </w:r>
      <w:proofErr w:type="spellEnd"/>
      <w:r w:rsidRPr="009662C2">
        <w:rPr>
          <w:rFonts w:ascii="Times New Roman" w:hAnsi="Times New Roman"/>
          <w:sz w:val="28"/>
        </w:rPr>
        <w:t xml:space="preserve"> легко. Блог компании </w:t>
      </w:r>
      <w:proofErr w:type="spellStart"/>
      <w:r w:rsidRPr="009662C2">
        <w:rPr>
          <w:rFonts w:ascii="Times New Roman" w:hAnsi="Times New Roman"/>
          <w:sz w:val="28"/>
        </w:rPr>
        <w:t>JetBrains</w:t>
      </w:r>
      <w:proofErr w:type="spellEnd"/>
      <w:r w:rsidRPr="009662C2">
        <w:rPr>
          <w:rFonts w:ascii="Times New Roman" w:hAnsi="Times New Roman"/>
          <w:sz w:val="28"/>
        </w:rPr>
        <w:t xml:space="preserve"> на </w:t>
      </w:r>
      <w:proofErr w:type="spellStart"/>
      <w:r w:rsidRPr="009662C2">
        <w:rPr>
          <w:rFonts w:ascii="Times New Roman" w:hAnsi="Times New Roman"/>
          <w:sz w:val="28"/>
          <w:lang w:val="en-US"/>
        </w:rPr>
        <w:t>habr</w:t>
      </w:r>
      <w:proofErr w:type="spellEnd"/>
      <w:r w:rsidRPr="009662C2">
        <w:rPr>
          <w:rFonts w:ascii="Times New Roman" w:hAnsi="Times New Roman"/>
          <w:sz w:val="28"/>
        </w:rPr>
        <w:t>.</w:t>
      </w:r>
      <w:r w:rsidRPr="009662C2">
        <w:rPr>
          <w:rFonts w:ascii="Times New Roman" w:hAnsi="Times New Roman"/>
          <w:sz w:val="28"/>
          <w:lang w:val="en-US"/>
        </w:rPr>
        <w:t>com</w:t>
      </w:r>
      <w:r w:rsidRPr="009662C2">
        <w:rPr>
          <w:rFonts w:ascii="Times New Roman" w:hAnsi="Times New Roman"/>
          <w:sz w:val="28"/>
        </w:rPr>
        <w:t xml:space="preserve">: официальный сайт. – Санкт-Петербург, [2022]. – URL: </w:t>
      </w:r>
      <w:hyperlink r:id="rId11" w:history="1">
        <w:r w:rsidRPr="009662C2">
          <w:rPr>
            <w:rStyle w:val="af3"/>
            <w:rFonts w:ascii="Times New Roman" w:hAnsi="Times New Roman"/>
            <w:sz w:val="28"/>
          </w:rPr>
          <w:t>https://habr.com/ru/company/JetBrains/blog/527962/</w:t>
        </w:r>
      </w:hyperlink>
      <w:r w:rsidRPr="009662C2">
        <w:rPr>
          <w:rFonts w:ascii="Times New Roman" w:hAnsi="Times New Roman"/>
          <w:sz w:val="28"/>
        </w:rPr>
        <w:t xml:space="preserve"> (дата обращения: 25.12.2022). – Режим доступа: свободный.</w:t>
      </w:r>
    </w:p>
    <w:p w14:paraId="65FE5B44" w14:textId="77777777" w:rsidR="003F6EFD" w:rsidRPr="009662C2" w:rsidRDefault="003F6EFD" w:rsidP="003F6EFD">
      <w:pPr>
        <w:pStyle w:val="af"/>
        <w:numPr>
          <w:ilvl w:val="0"/>
          <w:numId w:val="15"/>
        </w:numPr>
        <w:spacing w:before="240" w:line="360" w:lineRule="auto"/>
        <w:rPr>
          <w:rFonts w:ascii="Times New Roman" w:hAnsi="Times New Roman"/>
          <w:sz w:val="28"/>
        </w:rPr>
      </w:pPr>
      <w:proofErr w:type="spellStart"/>
      <w:r w:rsidRPr="009662C2">
        <w:rPr>
          <w:rFonts w:ascii="Times New Roman" w:hAnsi="Times New Roman"/>
          <w:sz w:val="28"/>
        </w:rPr>
        <w:t>JetBrains</w:t>
      </w:r>
      <w:proofErr w:type="spellEnd"/>
      <w:r w:rsidRPr="009662C2">
        <w:rPr>
          <w:rFonts w:ascii="Times New Roman" w:hAnsi="Times New Roman"/>
          <w:sz w:val="28"/>
        </w:rPr>
        <w:t xml:space="preserve"> </w:t>
      </w:r>
      <w:proofErr w:type="spellStart"/>
      <w:r w:rsidRPr="009662C2">
        <w:rPr>
          <w:rFonts w:ascii="Times New Roman" w:hAnsi="Times New Roman"/>
          <w:sz w:val="28"/>
        </w:rPr>
        <w:t>YouTrack</w:t>
      </w:r>
      <w:proofErr w:type="spellEnd"/>
      <w:r w:rsidRPr="009662C2">
        <w:rPr>
          <w:rFonts w:ascii="Times New Roman" w:hAnsi="Times New Roman"/>
          <w:sz w:val="28"/>
        </w:rPr>
        <w:t xml:space="preserve"> [Электронный ресурс] //Основные возможности: сайт компании. URL: https://www.jetbrains.com/ru-ru/youtrack/features/ (дата обращения: 26.01.2022).</w:t>
      </w:r>
    </w:p>
    <w:p w14:paraId="42E0EF84" w14:textId="77777777" w:rsidR="003F6EFD" w:rsidRPr="009662C2" w:rsidRDefault="003F6EFD" w:rsidP="003F6EFD">
      <w:pPr>
        <w:pStyle w:val="af"/>
        <w:numPr>
          <w:ilvl w:val="0"/>
          <w:numId w:val="15"/>
        </w:numPr>
        <w:spacing w:before="240" w:line="360" w:lineRule="auto"/>
        <w:rPr>
          <w:rFonts w:ascii="Times New Roman" w:hAnsi="Times New Roman"/>
          <w:sz w:val="28"/>
        </w:rPr>
      </w:pPr>
      <w:r w:rsidRPr="009662C2">
        <w:rPr>
          <w:rFonts w:ascii="Times New Roman" w:hAnsi="Times New Roman"/>
          <w:sz w:val="28"/>
          <w:lang w:val="en-US"/>
        </w:rPr>
        <w:t>Kanban</w:t>
      </w:r>
      <w:r w:rsidRPr="0077630E">
        <w:rPr>
          <w:rFonts w:ascii="Times New Roman" w:hAnsi="Times New Roman"/>
          <w:sz w:val="28"/>
        </w:rPr>
        <w:t xml:space="preserve"> команды </w:t>
      </w:r>
      <w:r w:rsidRPr="009662C2">
        <w:rPr>
          <w:rFonts w:ascii="Times New Roman" w:hAnsi="Times New Roman"/>
          <w:sz w:val="28"/>
          <w:lang w:val="en-US"/>
        </w:rPr>
        <w:t>PVS</w:t>
      </w:r>
      <w:r w:rsidRPr="0077630E">
        <w:rPr>
          <w:rFonts w:ascii="Times New Roman" w:hAnsi="Times New Roman"/>
          <w:sz w:val="28"/>
        </w:rPr>
        <w:t>-</w:t>
      </w:r>
      <w:r w:rsidRPr="009662C2">
        <w:rPr>
          <w:rFonts w:ascii="Times New Roman" w:hAnsi="Times New Roman"/>
          <w:sz w:val="28"/>
          <w:lang w:val="en-US"/>
        </w:rPr>
        <w:t>Studio</w:t>
      </w:r>
      <w:r w:rsidRPr="0077630E">
        <w:rPr>
          <w:rFonts w:ascii="Times New Roman" w:hAnsi="Times New Roman"/>
          <w:sz w:val="28"/>
        </w:rPr>
        <w:t xml:space="preserve">. </w:t>
      </w:r>
      <w:r w:rsidRPr="009662C2">
        <w:rPr>
          <w:rFonts w:ascii="Times New Roman" w:hAnsi="Times New Roman"/>
          <w:sz w:val="28"/>
        </w:rPr>
        <w:t xml:space="preserve">Часть 2: </w:t>
      </w:r>
      <w:proofErr w:type="spellStart"/>
      <w:r w:rsidRPr="009662C2">
        <w:rPr>
          <w:rFonts w:ascii="Times New Roman" w:hAnsi="Times New Roman"/>
          <w:sz w:val="28"/>
          <w:lang w:val="en-US"/>
        </w:rPr>
        <w:t>YouTrack</w:t>
      </w:r>
      <w:proofErr w:type="spellEnd"/>
      <w:r w:rsidRPr="009662C2">
        <w:rPr>
          <w:rFonts w:ascii="Times New Roman" w:hAnsi="Times New Roman"/>
          <w:sz w:val="28"/>
        </w:rPr>
        <w:t xml:space="preserve">: официальный сайт. – Санкт-Петербург, [2022]. – URL: </w:t>
      </w:r>
      <w:r w:rsidRPr="009662C2">
        <w:rPr>
          <w:rFonts w:ascii="Times New Roman" w:hAnsi="Times New Roman"/>
          <w:sz w:val="28"/>
          <w:lang w:val="en-US"/>
        </w:rPr>
        <w:t>https</w:t>
      </w:r>
      <w:r w:rsidRPr="009662C2">
        <w:rPr>
          <w:rFonts w:ascii="Times New Roman" w:hAnsi="Times New Roman"/>
          <w:sz w:val="28"/>
        </w:rPr>
        <w:t>://</w:t>
      </w:r>
      <w:proofErr w:type="spellStart"/>
      <w:r w:rsidRPr="009662C2">
        <w:rPr>
          <w:rFonts w:ascii="Times New Roman" w:hAnsi="Times New Roman"/>
          <w:sz w:val="28"/>
          <w:lang w:val="en-US"/>
        </w:rPr>
        <w:t>pvs</w:t>
      </w:r>
      <w:proofErr w:type="spellEnd"/>
      <w:r w:rsidRPr="009662C2">
        <w:rPr>
          <w:rFonts w:ascii="Times New Roman" w:hAnsi="Times New Roman"/>
          <w:sz w:val="28"/>
        </w:rPr>
        <w:t>-</w:t>
      </w:r>
      <w:r w:rsidRPr="009662C2">
        <w:rPr>
          <w:rFonts w:ascii="Times New Roman" w:hAnsi="Times New Roman"/>
          <w:sz w:val="28"/>
          <w:lang w:val="en-US"/>
        </w:rPr>
        <w:t>studio</w:t>
      </w:r>
      <w:r w:rsidRPr="009662C2">
        <w:rPr>
          <w:rFonts w:ascii="Times New Roman" w:hAnsi="Times New Roman"/>
          <w:sz w:val="28"/>
        </w:rPr>
        <w:t>.</w:t>
      </w:r>
      <w:r w:rsidRPr="009662C2">
        <w:rPr>
          <w:rFonts w:ascii="Times New Roman" w:hAnsi="Times New Roman"/>
          <w:sz w:val="28"/>
          <w:lang w:val="en-US"/>
        </w:rPr>
        <w:t>com</w:t>
      </w:r>
      <w:r w:rsidRPr="009662C2">
        <w:rPr>
          <w:rFonts w:ascii="Times New Roman" w:hAnsi="Times New Roman"/>
          <w:sz w:val="28"/>
        </w:rPr>
        <w:t>/</w:t>
      </w:r>
      <w:proofErr w:type="spellStart"/>
      <w:r w:rsidRPr="009662C2">
        <w:rPr>
          <w:rFonts w:ascii="Times New Roman" w:hAnsi="Times New Roman"/>
          <w:sz w:val="28"/>
          <w:lang w:val="en-US"/>
        </w:rPr>
        <w:t>ru</w:t>
      </w:r>
      <w:proofErr w:type="spellEnd"/>
      <w:r w:rsidRPr="009662C2">
        <w:rPr>
          <w:rFonts w:ascii="Times New Roman" w:hAnsi="Times New Roman"/>
          <w:sz w:val="28"/>
        </w:rPr>
        <w:t>/</w:t>
      </w:r>
      <w:r w:rsidRPr="009662C2">
        <w:rPr>
          <w:rFonts w:ascii="Times New Roman" w:hAnsi="Times New Roman"/>
          <w:sz w:val="28"/>
          <w:lang w:val="en-US"/>
        </w:rPr>
        <w:t>blog</w:t>
      </w:r>
      <w:r w:rsidRPr="009662C2">
        <w:rPr>
          <w:rFonts w:ascii="Times New Roman" w:hAnsi="Times New Roman"/>
          <w:sz w:val="28"/>
        </w:rPr>
        <w:t>/</w:t>
      </w:r>
      <w:r w:rsidRPr="009662C2">
        <w:rPr>
          <w:rFonts w:ascii="Times New Roman" w:hAnsi="Times New Roman"/>
          <w:sz w:val="28"/>
          <w:lang w:val="en-US"/>
        </w:rPr>
        <w:t>posts</w:t>
      </w:r>
      <w:r w:rsidRPr="009662C2">
        <w:rPr>
          <w:rFonts w:ascii="Times New Roman" w:hAnsi="Times New Roman"/>
          <w:sz w:val="28"/>
        </w:rPr>
        <w:t>/0853/(дата обращения: 25.12.2022). – Режим доступа: свободный.</w:t>
      </w:r>
    </w:p>
    <w:p w14:paraId="4A5166C8" w14:textId="77777777" w:rsidR="003F6EFD" w:rsidRPr="009662C2" w:rsidRDefault="003F6EFD" w:rsidP="003F6EFD">
      <w:pPr>
        <w:pStyle w:val="af"/>
        <w:numPr>
          <w:ilvl w:val="0"/>
          <w:numId w:val="15"/>
        </w:numPr>
        <w:spacing w:before="240" w:line="360" w:lineRule="auto"/>
        <w:rPr>
          <w:rFonts w:ascii="Times New Roman" w:hAnsi="Times New Roman"/>
          <w:sz w:val="28"/>
        </w:rPr>
      </w:pPr>
      <w:r w:rsidRPr="009662C2">
        <w:rPr>
          <w:rFonts w:ascii="Times New Roman" w:hAnsi="Times New Roman"/>
          <w:sz w:val="28"/>
          <w:lang w:val="en-US"/>
        </w:rPr>
        <w:t>YouTube</w:t>
      </w:r>
      <w:r w:rsidRPr="0077630E">
        <w:rPr>
          <w:rFonts w:ascii="Times New Roman" w:hAnsi="Times New Roman"/>
          <w:sz w:val="28"/>
          <w:lang w:val="en-US"/>
        </w:rPr>
        <w:t xml:space="preserve">. (2020, 7 </w:t>
      </w:r>
      <w:r w:rsidRPr="009662C2">
        <w:rPr>
          <w:rFonts w:ascii="Times New Roman" w:hAnsi="Times New Roman"/>
          <w:sz w:val="28"/>
        </w:rPr>
        <w:t>октября</w:t>
      </w:r>
      <w:r w:rsidRPr="0077630E">
        <w:rPr>
          <w:rFonts w:ascii="Times New Roman" w:hAnsi="Times New Roman"/>
          <w:sz w:val="28"/>
          <w:lang w:val="en-US"/>
        </w:rPr>
        <w:t xml:space="preserve">). </w:t>
      </w:r>
      <w:proofErr w:type="spellStart"/>
      <w:r w:rsidRPr="0077630E">
        <w:rPr>
          <w:rFonts w:ascii="Times New Roman" w:hAnsi="Times New Roman"/>
          <w:sz w:val="28"/>
          <w:lang w:val="en-US"/>
        </w:rPr>
        <w:t>YouTrack</w:t>
      </w:r>
      <w:proofErr w:type="spellEnd"/>
      <w:r w:rsidRPr="0077630E">
        <w:rPr>
          <w:rFonts w:ascii="Times New Roman" w:hAnsi="Times New Roman"/>
          <w:sz w:val="28"/>
          <w:lang w:val="en-US"/>
        </w:rPr>
        <w:t xml:space="preserve"> Essentials in Russian / </w:t>
      </w:r>
      <w:r w:rsidRPr="009662C2">
        <w:rPr>
          <w:rFonts w:ascii="Times New Roman" w:hAnsi="Times New Roman"/>
          <w:sz w:val="28"/>
        </w:rPr>
        <w:t>Основы</w:t>
      </w:r>
      <w:r w:rsidRPr="0077630E">
        <w:rPr>
          <w:rFonts w:ascii="Times New Roman" w:hAnsi="Times New Roman"/>
          <w:sz w:val="28"/>
          <w:lang w:val="en-US"/>
        </w:rPr>
        <w:t xml:space="preserve"> </w:t>
      </w:r>
      <w:proofErr w:type="spellStart"/>
      <w:r w:rsidRPr="0077630E">
        <w:rPr>
          <w:rFonts w:ascii="Times New Roman" w:hAnsi="Times New Roman"/>
          <w:sz w:val="28"/>
          <w:lang w:val="en-US"/>
        </w:rPr>
        <w:t>YouTrack</w:t>
      </w:r>
      <w:proofErr w:type="spellEnd"/>
      <w:r w:rsidRPr="0077630E">
        <w:rPr>
          <w:rFonts w:ascii="Times New Roman" w:hAnsi="Times New Roman"/>
          <w:sz w:val="28"/>
          <w:lang w:val="en-US"/>
        </w:rPr>
        <w:t xml:space="preserve"> </w:t>
      </w:r>
      <w:r w:rsidRPr="009662C2">
        <w:rPr>
          <w:rFonts w:ascii="Times New Roman" w:hAnsi="Times New Roman"/>
          <w:sz w:val="28"/>
        </w:rPr>
        <w:t>на</w:t>
      </w:r>
      <w:r w:rsidRPr="0077630E">
        <w:rPr>
          <w:rFonts w:ascii="Times New Roman" w:hAnsi="Times New Roman"/>
          <w:sz w:val="28"/>
          <w:lang w:val="en-US"/>
        </w:rPr>
        <w:t xml:space="preserve"> </w:t>
      </w:r>
      <w:r w:rsidRPr="009662C2">
        <w:rPr>
          <w:rFonts w:ascii="Times New Roman" w:hAnsi="Times New Roman"/>
          <w:sz w:val="28"/>
        </w:rPr>
        <w:t>русском</w:t>
      </w:r>
      <w:r w:rsidRPr="0077630E">
        <w:rPr>
          <w:rFonts w:ascii="Times New Roman" w:hAnsi="Times New Roman"/>
          <w:sz w:val="28"/>
          <w:lang w:val="en-US"/>
        </w:rPr>
        <w:t xml:space="preserve"> </w:t>
      </w:r>
      <w:r w:rsidRPr="009662C2">
        <w:rPr>
          <w:rFonts w:ascii="Times New Roman" w:hAnsi="Times New Roman"/>
          <w:sz w:val="28"/>
        </w:rPr>
        <w:t>языке</w:t>
      </w:r>
      <w:r w:rsidRPr="0077630E">
        <w:rPr>
          <w:rFonts w:ascii="Times New Roman" w:hAnsi="Times New Roman"/>
          <w:sz w:val="28"/>
          <w:lang w:val="en-US"/>
        </w:rPr>
        <w:t xml:space="preserve"> [</w:t>
      </w:r>
      <w:r w:rsidRPr="009662C2">
        <w:rPr>
          <w:rFonts w:ascii="Times New Roman" w:hAnsi="Times New Roman"/>
          <w:sz w:val="28"/>
        </w:rPr>
        <w:t>Видео</w:t>
      </w:r>
      <w:r w:rsidRPr="0077630E">
        <w:rPr>
          <w:rFonts w:ascii="Times New Roman" w:hAnsi="Times New Roman"/>
          <w:sz w:val="28"/>
          <w:lang w:val="en-US"/>
        </w:rPr>
        <w:t xml:space="preserve"> </w:t>
      </w:r>
      <w:r w:rsidRPr="009662C2">
        <w:rPr>
          <w:rFonts w:ascii="Times New Roman" w:hAnsi="Times New Roman"/>
          <w:sz w:val="28"/>
        </w:rPr>
        <w:t>файл</w:t>
      </w:r>
      <w:r w:rsidRPr="0077630E">
        <w:rPr>
          <w:rFonts w:ascii="Times New Roman" w:hAnsi="Times New Roman"/>
          <w:sz w:val="28"/>
          <w:lang w:val="en-US"/>
        </w:rPr>
        <w:t xml:space="preserve">]. </w:t>
      </w:r>
      <w:r w:rsidRPr="009662C2">
        <w:rPr>
          <w:rFonts w:ascii="Times New Roman" w:hAnsi="Times New Roman"/>
          <w:sz w:val="28"/>
        </w:rPr>
        <w:t>Взято из</w:t>
      </w:r>
      <w:r>
        <w:t xml:space="preserve"> </w:t>
      </w:r>
      <w:hyperlink r:id="rId12" w:history="1">
        <w:r w:rsidRPr="009662C2">
          <w:rPr>
            <w:rStyle w:val="af3"/>
            <w:rFonts w:ascii="Times New Roman" w:hAnsi="Times New Roman"/>
            <w:sz w:val="28"/>
            <w:lang w:val="en-US"/>
          </w:rPr>
          <w:t>https</w:t>
        </w:r>
        <w:r w:rsidRPr="009662C2">
          <w:rPr>
            <w:rStyle w:val="af3"/>
            <w:rFonts w:ascii="Times New Roman" w:hAnsi="Times New Roman"/>
            <w:sz w:val="28"/>
          </w:rPr>
          <w:t>://</w:t>
        </w:r>
        <w:proofErr w:type="spellStart"/>
        <w:r w:rsidRPr="009662C2">
          <w:rPr>
            <w:rStyle w:val="af3"/>
            <w:rFonts w:ascii="Times New Roman" w:hAnsi="Times New Roman"/>
            <w:sz w:val="28"/>
            <w:lang w:val="en-US"/>
          </w:rPr>
          <w:t>youtu</w:t>
        </w:r>
        <w:proofErr w:type="spellEnd"/>
        <w:r w:rsidRPr="009662C2">
          <w:rPr>
            <w:rStyle w:val="af3"/>
            <w:rFonts w:ascii="Times New Roman" w:hAnsi="Times New Roman"/>
            <w:sz w:val="28"/>
          </w:rPr>
          <w:t>.</w:t>
        </w:r>
        <w:r w:rsidRPr="009662C2">
          <w:rPr>
            <w:rStyle w:val="af3"/>
            <w:rFonts w:ascii="Times New Roman" w:hAnsi="Times New Roman"/>
            <w:sz w:val="28"/>
            <w:lang w:val="en-US"/>
          </w:rPr>
          <w:t>be</w:t>
        </w:r>
        <w:r w:rsidRPr="009662C2">
          <w:rPr>
            <w:rStyle w:val="af3"/>
            <w:rFonts w:ascii="Times New Roman" w:hAnsi="Times New Roman"/>
            <w:sz w:val="28"/>
          </w:rPr>
          <w:t>/</w:t>
        </w:r>
        <w:r w:rsidRPr="009662C2">
          <w:rPr>
            <w:rStyle w:val="af3"/>
            <w:rFonts w:ascii="Times New Roman" w:hAnsi="Times New Roman"/>
            <w:sz w:val="28"/>
            <w:lang w:val="en-US"/>
          </w:rPr>
          <w:t>p</w:t>
        </w:r>
        <w:r w:rsidRPr="009662C2">
          <w:rPr>
            <w:rStyle w:val="af3"/>
            <w:rFonts w:ascii="Times New Roman" w:hAnsi="Times New Roman"/>
            <w:sz w:val="28"/>
          </w:rPr>
          <w:t>4</w:t>
        </w:r>
        <w:r w:rsidRPr="009662C2">
          <w:rPr>
            <w:rStyle w:val="af3"/>
            <w:rFonts w:ascii="Times New Roman" w:hAnsi="Times New Roman"/>
            <w:sz w:val="28"/>
            <w:lang w:val="en-US"/>
          </w:rPr>
          <w:t>WU</w:t>
        </w:r>
        <w:r w:rsidRPr="009662C2">
          <w:rPr>
            <w:rStyle w:val="af3"/>
            <w:rFonts w:ascii="Times New Roman" w:hAnsi="Times New Roman"/>
            <w:sz w:val="28"/>
          </w:rPr>
          <w:t>6</w:t>
        </w:r>
        <w:proofErr w:type="spellStart"/>
        <w:r w:rsidRPr="009662C2">
          <w:rPr>
            <w:rStyle w:val="af3"/>
            <w:rFonts w:ascii="Times New Roman" w:hAnsi="Times New Roman"/>
            <w:sz w:val="28"/>
            <w:lang w:val="en-US"/>
          </w:rPr>
          <w:t>cMMsls</w:t>
        </w:r>
        <w:proofErr w:type="spellEnd"/>
      </w:hyperlink>
      <w:r w:rsidRPr="009662C2">
        <w:rPr>
          <w:rFonts w:ascii="Times New Roman" w:hAnsi="Times New Roman"/>
          <w:sz w:val="28"/>
        </w:rPr>
        <w:t xml:space="preserve"> </w:t>
      </w:r>
      <w:proofErr w:type="gramStart"/>
      <w:r w:rsidRPr="009662C2">
        <w:rPr>
          <w:rFonts w:ascii="Times New Roman" w:hAnsi="Times New Roman"/>
          <w:sz w:val="28"/>
        </w:rPr>
        <w:t>/(</w:t>
      </w:r>
      <w:proofErr w:type="gramEnd"/>
      <w:r w:rsidRPr="009662C2">
        <w:rPr>
          <w:rFonts w:ascii="Times New Roman" w:hAnsi="Times New Roman"/>
          <w:sz w:val="28"/>
        </w:rPr>
        <w:t>дата обращения: 25.12.2022). – Режим доступа: свободный.</w:t>
      </w:r>
    </w:p>
    <w:p w14:paraId="40E723C9" w14:textId="77777777" w:rsidR="0047781A" w:rsidRPr="003F6EFD" w:rsidRDefault="0047781A" w:rsidP="003F6EFD">
      <w:pPr>
        <w:spacing w:line="360" w:lineRule="auto"/>
        <w:rPr>
          <w:rFonts w:ascii="Times New Roman" w:hAnsi="Times New Roman"/>
          <w:sz w:val="28"/>
        </w:rPr>
      </w:pPr>
    </w:p>
    <w:p w14:paraId="794C206B" w14:textId="4F4ABD07" w:rsidR="002D42FE" w:rsidRPr="005E15AB" w:rsidRDefault="002D42FE" w:rsidP="005E15AB">
      <w:pPr>
        <w:suppressAutoHyphens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D42FE" w:rsidRPr="005E15AB" w:rsidSect="00BC6FF9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536F18" w16cid:durableId="2190B82D"/>
  <w16cid:commentId w16cid:paraId="79D9DBA9" w16cid:durableId="2190B8B3"/>
  <w16cid:commentId w16cid:paraId="33325998" w16cid:durableId="2190B85C"/>
  <w16cid:commentId w16cid:paraId="2DA3F6BC" w16cid:durableId="2388A1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571C3A" w14:textId="77777777" w:rsidR="00BB3CCF" w:rsidRDefault="00BB3CCF" w:rsidP="00FD1583">
      <w:pPr>
        <w:spacing w:after="0" w:line="240" w:lineRule="auto"/>
      </w:pPr>
      <w:r>
        <w:separator/>
      </w:r>
    </w:p>
  </w:endnote>
  <w:endnote w:type="continuationSeparator" w:id="0">
    <w:p w14:paraId="1189EF11" w14:textId="77777777" w:rsidR="00BB3CCF" w:rsidRDefault="00BB3CCF" w:rsidP="00FD1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1303945"/>
      <w:docPartObj>
        <w:docPartGallery w:val="Page Numbers (Bottom of Page)"/>
        <w:docPartUnique/>
      </w:docPartObj>
    </w:sdtPr>
    <w:sdtEndPr/>
    <w:sdtContent>
      <w:p w14:paraId="53C25239" w14:textId="07FAF59A" w:rsidR="009A5BB0" w:rsidRDefault="009A5BB0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A04">
          <w:rPr>
            <w:noProof/>
          </w:rPr>
          <w:t>5</w:t>
        </w:r>
        <w:r>
          <w:fldChar w:fldCharType="end"/>
        </w:r>
      </w:p>
    </w:sdtContent>
  </w:sdt>
  <w:p w14:paraId="0D2FE231" w14:textId="77777777" w:rsidR="009A5BB0" w:rsidRDefault="009A5BB0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AFD0FA" w14:textId="77777777" w:rsidR="00BB3CCF" w:rsidRDefault="00BB3CCF" w:rsidP="00FD1583">
      <w:pPr>
        <w:spacing w:after="0" w:line="240" w:lineRule="auto"/>
      </w:pPr>
      <w:r>
        <w:separator/>
      </w:r>
    </w:p>
  </w:footnote>
  <w:footnote w:type="continuationSeparator" w:id="0">
    <w:p w14:paraId="3B1C734F" w14:textId="77777777" w:rsidR="00BB3CCF" w:rsidRDefault="00BB3CCF" w:rsidP="00FD15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4.75pt;height:23.25pt;visibility:visible;mso-wrap-style:square" o:bullet="t">
        <v:imagedata r:id="rId1" o:title="" croptop="9677f" cropbottom="10596f" cropleft="8496f" cropright="12517f"/>
      </v:shape>
    </w:pict>
  </w:numPicBullet>
  <w:abstractNum w:abstractNumId="0" w15:restartNumberingAfterBreak="0">
    <w:nsid w:val="00057503"/>
    <w:multiLevelType w:val="hybridMultilevel"/>
    <w:tmpl w:val="AFA023A0"/>
    <w:lvl w:ilvl="0" w:tplc="1D74616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14B0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F00C7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62AB1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C2AB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E283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C038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FE52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9CCC0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0945B42"/>
    <w:multiLevelType w:val="hybridMultilevel"/>
    <w:tmpl w:val="375AD9AC"/>
    <w:lvl w:ilvl="0" w:tplc="543288EC">
      <w:start w:val="1"/>
      <w:numFmt w:val="decimal"/>
      <w:lvlText w:val="1.%1."/>
      <w:lvlJc w:val="left"/>
      <w:pPr>
        <w:ind w:left="795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0E03D0D"/>
    <w:multiLevelType w:val="hybridMultilevel"/>
    <w:tmpl w:val="CB8E9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04B3C"/>
    <w:multiLevelType w:val="multilevel"/>
    <w:tmpl w:val="619E58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5F076D6"/>
    <w:multiLevelType w:val="hybridMultilevel"/>
    <w:tmpl w:val="80C21F88"/>
    <w:lvl w:ilvl="0" w:tplc="F3AA7A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D6C4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52B2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1825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DC48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5ECF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800F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2032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3D27F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0FB83694"/>
    <w:multiLevelType w:val="hybridMultilevel"/>
    <w:tmpl w:val="30B612BE"/>
    <w:lvl w:ilvl="0" w:tplc="928A5FE6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20E71"/>
    <w:multiLevelType w:val="hybridMultilevel"/>
    <w:tmpl w:val="49AA94DE"/>
    <w:lvl w:ilvl="0" w:tplc="928A5FE6">
      <w:start w:val="1"/>
      <w:numFmt w:val="decimal"/>
      <w:lvlText w:val="2.%1."/>
      <w:lvlJc w:val="left"/>
      <w:pPr>
        <w:ind w:left="795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184A0AF3"/>
    <w:multiLevelType w:val="hybridMultilevel"/>
    <w:tmpl w:val="A0B251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E2357E2"/>
    <w:multiLevelType w:val="hybridMultilevel"/>
    <w:tmpl w:val="89003F92"/>
    <w:lvl w:ilvl="0" w:tplc="3B8E132C">
      <w:start w:val="1"/>
      <w:numFmt w:val="decimal"/>
      <w:lvlText w:val="%1.1"/>
      <w:lvlJc w:val="left"/>
      <w:pPr>
        <w:ind w:left="1429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8A57751"/>
    <w:multiLevelType w:val="hybridMultilevel"/>
    <w:tmpl w:val="6CAA138E"/>
    <w:lvl w:ilvl="0" w:tplc="928A5FE6">
      <w:start w:val="1"/>
      <w:numFmt w:val="decimal"/>
      <w:lvlText w:val="2.%1."/>
      <w:lvlJc w:val="left"/>
      <w:pPr>
        <w:ind w:left="795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 w15:restartNumberingAfterBreak="0">
    <w:nsid w:val="2A2225E4"/>
    <w:multiLevelType w:val="hybridMultilevel"/>
    <w:tmpl w:val="B8901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33557"/>
    <w:multiLevelType w:val="hybridMultilevel"/>
    <w:tmpl w:val="2E7A8E5E"/>
    <w:lvl w:ilvl="0" w:tplc="149275B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EE69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E88C4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ADE3B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E2C0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DAB4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6EC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5A3F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1B448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31DE45EE"/>
    <w:multiLevelType w:val="hybridMultilevel"/>
    <w:tmpl w:val="1086616A"/>
    <w:lvl w:ilvl="0" w:tplc="928A5FE6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E6CC0"/>
    <w:multiLevelType w:val="multilevel"/>
    <w:tmpl w:val="3322EB3A"/>
    <w:lvl w:ilvl="0">
      <w:start w:val="1"/>
      <w:numFmt w:val="decimal"/>
      <w:pStyle w:val="2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0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 w15:restartNumberingAfterBreak="0">
    <w:nsid w:val="3E8358BF"/>
    <w:multiLevelType w:val="hybridMultilevel"/>
    <w:tmpl w:val="DA5ED954"/>
    <w:lvl w:ilvl="0" w:tplc="928A5FE6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B179AA"/>
    <w:multiLevelType w:val="hybridMultilevel"/>
    <w:tmpl w:val="5DA85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C165D9"/>
    <w:multiLevelType w:val="hybridMultilevel"/>
    <w:tmpl w:val="F2FE8C98"/>
    <w:lvl w:ilvl="0" w:tplc="2EDC03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AC39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FED9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6FCE3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8647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23E6A9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5C004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1E9B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4E2D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D0F0AD9"/>
    <w:multiLevelType w:val="hybridMultilevel"/>
    <w:tmpl w:val="4746D814"/>
    <w:lvl w:ilvl="0" w:tplc="928A5FE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6613E"/>
    <w:multiLevelType w:val="hybridMultilevel"/>
    <w:tmpl w:val="842E4076"/>
    <w:lvl w:ilvl="0" w:tplc="580AF1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4861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F0B4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82E8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EA9BE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7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208B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2C41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B6E5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4E7D6A2F"/>
    <w:multiLevelType w:val="hybridMultilevel"/>
    <w:tmpl w:val="4908174A"/>
    <w:lvl w:ilvl="0" w:tplc="543288E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51427B"/>
    <w:multiLevelType w:val="multilevel"/>
    <w:tmpl w:val="C6D097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5A42C3B"/>
    <w:multiLevelType w:val="hybridMultilevel"/>
    <w:tmpl w:val="435EC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D92669"/>
    <w:multiLevelType w:val="hybridMultilevel"/>
    <w:tmpl w:val="9FD06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171A69"/>
    <w:multiLevelType w:val="hybridMultilevel"/>
    <w:tmpl w:val="C21C40A0"/>
    <w:lvl w:ilvl="0" w:tplc="928A5FE6">
      <w:start w:val="1"/>
      <w:numFmt w:val="decimal"/>
      <w:lvlText w:val="2.%1."/>
      <w:lvlJc w:val="left"/>
      <w:pPr>
        <w:ind w:left="795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4" w15:restartNumberingAfterBreak="0">
    <w:nsid w:val="5EEE1DDA"/>
    <w:multiLevelType w:val="hybridMultilevel"/>
    <w:tmpl w:val="53240C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2BD3692"/>
    <w:multiLevelType w:val="hybridMultilevel"/>
    <w:tmpl w:val="5B3A18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8A48B2"/>
    <w:multiLevelType w:val="hybridMultilevel"/>
    <w:tmpl w:val="198C7100"/>
    <w:lvl w:ilvl="0" w:tplc="543288EC">
      <w:start w:val="1"/>
      <w:numFmt w:val="decimal"/>
      <w:lvlText w:val="1.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7" w15:restartNumberingAfterBreak="0">
    <w:nsid w:val="6C9B4712"/>
    <w:multiLevelType w:val="hybridMultilevel"/>
    <w:tmpl w:val="370AF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F020A0"/>
    <w:multiLevelType w:val="hybridMultilevel"/>
    <w:tmpl w:val="B9C2D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0A25A7"/>
    <w:multiLevelType w:val="hybridMultilevel"/>
    <w:tmpl w:val="725C8DEE"/>
    <w:lvl w:ilvl="0" w:tplc="928A5FE6">
      <w:start w:val="1"/>
      <w:numFmt w:val="decimal"/>
      <w:lvlText w:val="2.%1."/>
      <w:lvlJc w:val="left"/>
      <w:pPr>
        <w:ind w:left="1494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790C140A"/>
    <w:multiLevelType w:val="hybridMultilevel"/>
    <w:tmpl w:val="F30EF68A"/>
    <w:lvl w:ilvl="0" w:tplc="C13C984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2006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ED68E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12F3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CAC6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DAC27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E021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B8F4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AC58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79C55B5E"/>
    <w:multiLevelType w:val="hybridMultilevel"/>
    <w:tmpl w:val="CFAEEC1A"/>
    <w:lvl w:ilvl="0" w:tplc="928A5FE6">
      <w:start w:val="1"/>
      <w:numFmt w:val="decimal"/>
      <w:lvlText w:val="2.%1."/>
      <w:lvlJc w:val="left"/>
      <w:pPr>
        <w:ind w:left="795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20"/>
  </w:num>
  <w:num w:numId="2">
    <w:abstractNumId w:val="3"/>
  </w:num>
  <w:num w:numId="3">
    <w:abstractNumId w:val="29"/>
  </w:num>
  <w:num w:numId="4">
    <w:abstractNumId w:val="19"/>
  </w:num>
  <w:num w:numId="5">
    <w:abstractNumId w:val="13"/>
  </w:num>
  <w:num w:numId="6">
    <w:abstractNumId w:val="17"/>
  </w:num>
  <w:num w:numId="7">
    <w:abstractNumId w:val="24"/>
  </w:num>
  <w:num w:numId="8">
    <w:abstractNumId w:val="8"/>
  </w:num>
  <w:num w:numId="9">
    <w:abstractNumId w:val="25"/>
  </w:num>
  <w:num w:numId="10">
    <w:abstractNumId w:val="22"/>
  </w:num>
  <w:num w:numId="11">
    <w:abstractNumId w:val="15"/>
  </w:num>
  <w:num w:numId="12">
    <w:abstractNumId w:val="12"/>
  </w:num>
  <w:num w:numId="13">
    <w:abstractNumId w:val="2"/>
  </w:num>
  <w:num w:numId="14">
    <w:abstractNumId w:val="10"/>
  </w:num>
  <w:num w:numId="15">
    <w:abstractNumId w:val="21"/>
  </w:num>
  <w:num w:numId="16">
    <w:abstractNumId w:val="7"/>
  </w:num>
  <w:num w:numId="17">
    <w:abstractNumId w:val="28"/>
  </w:num>
  <w:num w:numId="18">
    <w:abstractNumId w:val="17"/>
    <w:lvlOverride w:ilvl="0">
      <w:startOverride w:val="1"/>
    </w:lvlOverride>
  </w:num>
  <w:num w:numId="19">
    <w:abstractNumId w:val="5"/>
  </w:num>
  <w:num w:numId="20">
    <w:abstractNumId w:val="1"/>
  </w:num>
  <w:num w:numId="21">
    <w:abstractNumId w:val="26"/>
  </w:num>
  <w:num w:numId="22">
    <w:abstractNumId w:val="6"/>
  </w:num>
  <w:num w:numId="23">
    <w:abstractNumId w:val="23"/>
  </w:num>
  <w:num w:numId="24">
    <w:abstractNumId w:val="14"/>
  </w:num>
  <w:num w:numId="25">
    <w:abstractNumId w:val="31"/>
  </w:num>
  <w:num w:numId="26">
    <w:abstractNumId w:val="9"/>
  </w:num>
  <w:num w:numId="27">
    <w:abstractNumId w:val="27"/>
  </w:num>
  <w:num w:numId="28">
    <w:abstractNumId w:val="30"/>
  </w:num>
  <w:num w:numId="29">
    <w:abstractNumId w:val="4"/>
  </w:num>
  <w:num w:numId="30">
    <w:abstractNumId w:val="18"/>
  </w:num>
  <w:num w:numId="31">
    <w:abstractNumId w:val="0"/>
  </w:num>
  <w:num w:numId="32">
    <w:abstractNumId w:val="1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1FA"/>
    <w:rsid w:val="000276B6"/>
    <w:rsid w:val="00037EC2"/>
    <w:rsid w:val="00077A9C"/>
    <w:rsid w:val="000A3E91"/>
    <w:rsid w:val="000F2874"/>
    <w:rsid w:val="001328B9"/>
    <w:rsid w:val="00140F20"/>
    <w:rsid w:val="0014786F"/>
    <w:rsid w:val="00186631"/>
    <w:rsid w:val="001941C5"/>
    <w:rsid w:val="001A6A04"/>
    <w:rsid w:val="001C6540"/>
    <w:rsid w:val="001F64EF"/>
    <w:rsid w:val="00213B07"/>
    <w:rsid w:val="00245098"/>
    <w:rsid w:val="002702B1"/>
    <w:rsid w:val="002C66ED"/>
    <w:rsid w:val="002D42FE"/>
    <w:rsid w:val="002E0439"/>
    <w:rsid w:val="002E5417"/>
    <w:rsid w:val="002F739C"/>
    <w:rsid w:val="00302405"/>
    <w:rsid w:val="00320253"/>
    <w:rsid w:val="00322396"/>
    <w:rsid w:val="003552BA"/>
    <w:rsid w:val="00371FA6"/>
    <w:rsid w:val="003756BC"/>
    <w:rsid w:val="003A33DF"/>
    <w:rsid w:val="003B768E"/>
    <w:rsid w:val="003C236E"/>
    <w:rsid w:val="003F6EFD"/>
    <w:rsid w:val="004051FA"/>
    <w:rsid w:val="00415375"/>
    <w:rsid w:val="00450935"/>
    <w:rsid w:val="0047781A"/>
    <w:rsid w:val="004A2B73"/>
    <w:rsid w:val="004B4E7C"/>
    <w:rsid w:val="004C61F3"/>
    <w:rsid w:val="004D2A61"/>
    <w:rsid w:val="004F1F53"/>
    <w:rsid w:val="0054640D"/>
    <w:rsid w:val="00555C1E"/>
    <w:rsid w:val="005568E9"/>
    <w:rsid w:val="005605BB"/>
    <w:rsid w:val="00565595"/>
    <w:rsid w:val="00575EE3"/>
    <w:rsid w:val="005917B1"/>
    <w:rsid w:val="0059612D"/>
    <w:rsid w:val="005B14F0"/>
    <w:rsid w:val="005C1E11"/>
    <w:rsid w:val="005C402A"/>
    <w:rsid w:val="005E15AB"/>
    <w:rsid w:val="005F1369"/>
    <w:rsid w:val="00604033"/>
    <w:rsid w:val="0064309F"/>
    <w:rsid w:val="00680952"/>
    <w:rsid w:val="00684671"/>
    <w:rsid w:val="00685E6A"/>
    <w:rsid w:val="00692E3A"/>
    <w:rsid w:val="006A7BEF"/>
    <w:rsid w:val="006B61D5"/>
    <w:rsid w:val="006C7475"/>
    <w:rsid w:val="006F340B"/>
    <w:rsid w:val="0071502A"/>
    <w:rsid w:val="00763514"/>
    <w:rsid w:val="007710E9"/>
    <w:rsid w:val="00781469"/>
    <w:rsid w:val="00790CA8"/>
    <w:rsid w:val="007916D1"/>
    <w:rsid w:val="007B2FA5"/>
    <w:rsid w:val="007C44D4"/>
    <w:rsid w:val="007D62B3"/>
    <w:rsid w:val="007D6FC7"/>
    <w:rsid w:val="00816FB3"/>
    <w:rsid w:val="00836ACC"/>
    <w:rsid w:val="008429A3"/>
    <w:rsid w:val="00845A92"/>
    <w:rsid w:val="00845ED3"/>
    <w:rsid w:val="008529AA"/>
    <w:rsid w:val="008749A1"/>
    <w:rsid w:val="00877CFC"/>
    <w:rsid w:val="00890794"/>
    <w:rsid w:val="008A5EB3"/>
    <w:rsid w:val="008A61AB"/>
    <w:rsid w:val="008F0D09"/>
    <w:rsid w:val="0092313B"/>
    <w:rsid w:val="00934711"/>
    <w:rsid w:val="009400CF"/>
    <w:rsid w:val="00977F59"/>
    <w:rsid w:val="00987959"/>
    <w:rsid w:val="009A5BB0"/>
    <w:rsid w:val="009B2679"/>
    <w:rsid w:val="009D59A8"/>
    <w:rsid w:val="00A6385A"/>
    <w:rsid w:val="00A761CB"/>
    <w:rsid w:val="00A85029"/>
    <w:rsid w:val="00A90492"/>
    <w:rsid w:val="00A96308"/>
    <w:rsid w:val="00AA21AF"/>
    <w:rsid w:val="00AC07F9"/>
    <w:rsid w:val="00AC1B63"/>
    <w:rsid w:val="00AC35A2"/>
    <w:rsid w:val="00AE3BF4"/>
    <w:rsid w:val="00AE495B"/>
    <w:rsid w:val="00B17965"/>
    <w:rsid w:val="00B21AF3"/>
    <w:rsid w:val="00B2255E"/>
    <w:rsid w:val="00B412DC"/>
    <w:rsid w:val="00B54C64"/>
    <w:rsid w:val="00B722C5"/>
    <w:rsid w:val="00B75029"/>
    <w:rsid w:val="00BA38FD"/>
    <w:rsid w:val="00BA68F0"/>
    <w:rsid w:val="00BB246B"/>
    <w:rsid w:val="00BB3CCF"/>
    <w:rsid w:val="00BC522D"/>
    <w:rsid w:val="00BC6FF9"/>
    <w:rsid w:val="00BD200D"/>
    <w:rsid w:val="00BF5688"/>
    <w:rsid w:val="00C43243"/>
    <w:rsid w:val="00C56882"/>
    <w:rsid w:val="00C70055"/>
    <w:rsid w:val="00C717B3"/>
    <w:rsid w:val="00C81FBA"/>
    <w:rsid w:val="00CB6D61"/>
    <w:rsid w:val="00CD565F"/>
    <w:rsid w:val="00CE4F3D"/>
    <w:rsid w:val="00D41611"/>
    <w:rsid w:val="00D47AD8"/>
    <w:rsid w:val="00D47DD1"/>
    <w:rsid w:val="00D52226"/>
    <w:rsid w:val="00D63543"/>
    <w:rsid w:val="00D800B1"/>
    <w:rsid w:val="00D92EF3"/>
    <w:rsid w:val="00DD30D5"/>
    <w:rsid w:val="00E06A0C"/>
    <w:rsid w:val="00E61999"/>
    <w:rsid w:val="00E64471"/>
    <w:rsid w:val="00E714AF"/>
    <w:rsid w:val="00E776B1"/>
    <w:rsid w:val="00EA7CF2"/>
    <w:rsid w:val="00EB76DC"/>
    <w:rsid w:val="00EB79C7"/>
    <w:rsid w:val="00EC23DE"/>
    <w:rsid w:val="00EC7D5B"/>
    <w:rsid w:val="00ED04C3"/>
    <w:rsid w:val="00EF1454"/>
    <w:rsid w:val="00F0131A"/>
    <w:rsid w:val="00F249B7"/>
    <w:rsid w:val="00F263C1"/>
    <w:rsid w:val="00F3449F"/>
    <w:rsid w:val="00F416B9"/>
    <w:rsid w:val="00F4450F"/>
    <w:rsid w:val="00F53AAC"/>
    <w:rsid w:val="00F742C1"/>
    <w:rsid w:val="00F83FCE"/>
    <w:rsid w:val="00F94395"/>
    <w:rsid w:val="00FD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2A893B7"/>
  <w15:chartTrackingRefBased/>
  <w15:docId w15:val="{4C269CC9-CD72-F24C-B03A-EDBE38DDF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D52226"/>
    <w:pPr>
      <w:keepNext/>
      <w:keepLines/>
      <w:spacing w:before="240" w:after="240" w:line="480" w:lineRule="auto"/>
      <w:jc w:val="center"/>
      <w:outlineLvl w:val="0"/>
    </w:pPr>
    <w:rPr>
      <w:rFonts w:ascii="Times New Roman" w:eastAsiaTheme="majorEastAsia" w:hAnsi="Times New Roman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786F"/>
    <w:pPr>
      <w:keepNext/>
      <w:keepLines/>
      <w:numPr>
        <w:numId w:val="5"/>
      </w:numPr>
      <w:spacing w:before="40" w:after="0" w:line="480" w:lineRule="auto"/>
      <w:ind w:left="426"/>
      <w:outlineLvl w:val="1"/>
    </w:pPr>
    <w:rPr>
      <w:rFonts w:ascii="Times New Roman" w:eastAsiaTheme="majorEastAsia" w:hAnsi="Times New Roman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4786F"/>
    <w:pPr>
      <w:keepNext/>
      <w:keepLines/>
      <w:spacing w:before="40" w:after="0" w:line="480" w:lineRule="auto"/>
      <w:outlineLvl w:val="2"/>
    </w:pPr>
    <w:rPr>
      <w:rFonts w:ascii="Times New Roman" w:eastAsiaTheme="majorEastAsia" w:hAnsi="Times New Roman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093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093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8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9">
    <w:name w:val="annotation reference"/>
    <w:uiPriority w:val="99"/>
    <w:semiHidden/>
    <w:unhideWhenUsed/>
    <w:rsid w:val="00EC23D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C23DE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EC23DE"/>
    <w:rPr>
      <w:rFonts w:ascii="Calibri" w:eastAsia="Calibri" w:hAnsi="Calibri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C23DE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EC23DE"/>
    <w:rPr>
      <w:rFonts w:ascii="Calibri" w:eastAsia="Calibri" w:hAnsi="Calibri"/>
      <w:b/>
      <w:bCs/>
      <w:lang w:eastAsia="zh-CN"/>
    </w:rPr>
  </w:style>
  <w:style w:type="paragraph" w:styleId="ae">
    <w:name w:val="Normal (Web)"/>
    <w:basedOn w:val="a"/>
    <w:uiPriority w:val="99"/>
    <w:unhideWhenUsed/>
    <w:rsid w:val="00575E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af">
    <w:name w:val="List Paragraph"/>
    <w:basedOn w:val="a"/>
    <w:uiPriority w:val="34"/>
    <w:qFormat/>
    <w:rsid w:val="00DD30D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52226"/>
    <w:rPr>
      <w:rFonts w:eastAsiaTheme="majorEastAsia"/>
      <w:sz w:val="28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14786F"/>
    <w:rPr>
      <w:rFonts w:eastAsiaTheme="majorEastAsia"/>
      <w:sz w:val="28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14786F"/>
    <w:rPr>
      <w:rFonts w:eastAsiaTheme="majorEastAsia"/>
      <w:sz w:val="28"/>
      <w:szCs w:val="24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FD1583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D1583"/>
    <w:rPr>
      <w:rFonts w:ascii="Calibri" w:eastAsia="Calibri" w:hAnsi="Calibri"/>
      <w:lang w:eastAsia="zh-CN"/>
    </w:rPr>
  </w:style>
  <w:style w:type="character" w:styleId="af2">
    <w:name w:val="footnote reference"/>
    <w:basedOn w:val="a0"/>
    <w:uiPriority w:val="99"/>
    <w:semiHidden/>
    <w:unhideWhenUsed/>
    <w:rsid w:val="00FD1583"/>
    <w:rPr>
      <w:vertAlign w:val="superscript"/>
    </w:rPr>
  </w:style>
  <w:style w:type="character" w:styleId="af3">
    <w:name w:val="Hyperlink"/>
    <w:basedOn w:val="a0"/>
    <w:uiPriority w:val="99"/>
    <w:unhideWhenUsed/>
    <w:rsid w:val="00AC07F9"/>
    <w:rPr>
      <w:color w:val="0563C1" w:themeColor="hyperlink"/>
      <w:u w:val="single"/>
    </w:rPr>
  </w:style>
  <w:style w:type="paragraph" w:styleId="af4">
    <w:name w:val="header"/>
    <w:basedOn w:val="a"/>
    <w:link w:val="af5"/>
    <w:uiPriority w:val="99"/>
    <w:unhideWhenUsed/>
    <w:rsid w:val="00D80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D800B1"/>
    <w:rPr>
      <w:rFonts w:ascii="Calibri" w:eastAsia="Calibri" w:hAnsi="Calibri"/>
      <w:sz w:val="22"/>
      <w:szCs w:val="22"/>
      <w:lang w:eastAsia="zh-CN"/>
    </w:rPr>
  </w:style>
  <w:style w:type="paragraph" w:styleId="af6">
    <w:name w:val="footer"/>
    <w:basedOn w:val="a"/>
    <w:link w:val="af7"/>
    <w:uiPriority w:val="99"/>
    <w:unhideWhenUsed/>
    <w:rsid w:val="00D80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D800B1"/>
    <w:rPr>
      <w:rFonts w:ascii="Calibri" w:eastAsia="Calibri" w:hAnsi="Calibri"/>
      <w:sz w:val="22"/>
      <w:szCs w:val="22"/>
      <w:lang w:eastAsia="zh-CN"/>
    </w:rPr>
  </w:style>
  <w:style w:type="paragraph" w:styleId="af8">
    <w:name w:val="TOC Heading"/>
    <w:basedOn w:val="1"/>
    <w:next w:val="a"/>
    <w:uiPriority w:val="39"/>
    <w:unhideWhenUsed/>
    <w:qFormat/>
    <w:rsid w:val="004C61F3"/>
    <w:pPr>
      <w:suppressAutoHyphens w:val="0"/>
      <w:spacing w:after="0" w:line="259" w:lineRule="auto"/>
      <w:jc w:val="left"/>
      <w:outlineLvl w:val="9"/>
    </w:pPr>
    <w:rPr>
      <w:rFonts w:asciiTheme="majorHAnsi" w:hAnsiTheme="majorHAnsi" w:cstheme="majorBidi"/>
      <w:color w:val="2F5496" w:themeColor="accent1" w:themeShade="BF"/>
      <w:sz w:val="32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4C61F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4C61F3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4C61F3"/>
    <w:pPr>
      <w:spacing w:after="100"/>
      <w:ind w:left="440"/>
    </w:pPr>
  </w:style>
  <w:style w:type="table" w:styleId="af9">
    <w:name w:val="Table Grid"/>
    <w:basedOn w:val="a1"/>
    <w:uiPriority w:val="59"/>
    <w:rsid w:val="00D416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450935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zh-CN"/>
    </w:rPr>
  </w:style>
  <w:style w:type="character" w:customStyle="1" w:styleId="60">
    <w:name w:val="Заголовок 6 Знак"/>
    <w:basedOn w:val="a0"/>
    <w:link w:val="6"/>
    <w:uiPriority w:val="9"/>
    <w:semiHidden/>
    <w:rsid w:val="00450935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8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9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0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6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2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6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5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6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2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33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17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65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6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6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96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9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6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72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8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0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51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47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26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tu.be/p4WU6cMMsl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abr.com/ru/company/JetBrains/blog/527962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ir-nauki.com/PDF/08PDMN581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6D9EB-FA4C-4255-A3FD-B31D24DA8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2243</TotalTime>
  <Pages>5</Pages>
  <Words>1041</Words>
  <Characters>5940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 Кудряшева</dc:creator>
  <cp:keywords/>
  <cp:lastModifiedBy>Учетная запись Майкрософт</cp:lastModifiedBy>
  <cp:revision>10</cp:revision>
  <cp:lastPrinted>1899-12-31T21:29:00Z</cp:lastPrinted>
  <dcterms:created xsi:type="dcterms:W3CDTF">2023-02-06T15:46:00Z</dcterms:created>
  <dcterms:modified xsi:type="dcterms:W3CDTF">2023-05-27T20:51:00Z</dcterms:modified>
</cp:coreProperties>
</file>