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62" w:rsidRPr="00271762" w:rsidRDefault="00271762" w:rsidP="00271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1762">
        <w:rPr>
          <w:rFonts w:ascii="Times New Roman" w:hAnsi="Times New Roman" w:cs="Times New Roman"/>
          <w:sz w:val="24"/>
          <w:szCs w:val="24"/>
        </w:rPr>
        <w:t>Гольдфельд Яков</w:t>
      </w:r>
    </w:p>
    <w:p w:rsidR="00271762" w:rsidRPr="00271762" w:rsidRDefault="00271762" w:rsidP="00271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1762">
        <w:rPr>
          <w:rFonts w:ascii="Times New Roman" w:hAnsi="Times New Roman" w:cs="Times New Roman"/>
          <w:sz w:val="24"/>
          <w:szCs w:val="24"/>
        </w:rPr>
        <w:t>КЭО 1 курс</w:t>
      </w:r>
    </w:p>
    <w:p w:rsidR="008F5213" w:rsidRPr="00271762" w:rsidRDefault="008F5213" w:rsidP="00271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1762">
        <w:rPr>
          <w:rFonts w:ascii="Times New Roman" w:hAnsi="Times New Roman" w:cs="Times New Roman"/>
          <w:sz w:val="24"/>
          <w:szCs w:val="24"/>
        </w:rPr>
        <w:t>Рецензия на статью “</w:t>
      </w:r>
      <w:r w:rsidR="00447B23" w:rsidRPr="00271762">
        <w:rPr>
          <w:rFonts w:ascii="Times New Roman" w:hAnsi="Times New Roman" w:cs="Times New Roman"/>
          <w:sz w:val="24"/>
          <w:szCs w:val="24"/>
        </w:rPr>
        <w:t xml:space="preserve"> Проблемы и перспективы применения нейронных сетей в сфере образования </w:t>
      </w:r>
      <w:r w:rsidRPr="00271762">
        <w:rPr>
          <w:rFonts w:ascii="Times New Roman" w:hAnsi="Times New Roman" w:cs="Times New Roman"/>
          <w:sz w:val="24"/>
          <w:szCs w:val="24"/>
        </w:rPr>
        <w:t xml:space="preserve">” </w:t>
      </w:r>
      <w:hyperlink r:id="rId5" w:history="1">
        <w:r w:rsidR="009854BC" w:rsidRPr="00271762">
          <w:rPr>
            <w:rStyle w:val="a3"/>
            <w:rFonts w:ascii="Times New Roman" w:hAnsi="Times New Roman" w:cs="Times New Roman"/>
            <w:sz w:val="24"/>
            <w:szCs w:val="24"/>
          </w:rPr>
          <w:t>https://openedu.rea.ru/jour/article/view/904</w:t>
        </w:r>
      </w:hyperlink>
    </w:p>
    <w:p w:rsidR="008F5213" w:rsidRPr="00271762" w:rsidRDefault="008F5213" w:rsidP="00271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1762">
        <w:rPr>
          <w:rFonts w:ascii="Times New Roman" w:hAnsi="Times New Roman" w:cs="Times New Roman"/>
          <w:sz w:val="24"/>
          <w:szCs w:val="24"/>
        </w:rPr>
        <w:t xml:space="preserve">Статья посвящена актуальной теме - </w:t>
      </w:r>
      <w:r w:rsidR="00447B23" w:rsidRPr="00271762">
        <w:rPr>
          <w:rFonts w:ascii="Times New Roman" w:hAnsi="Times New Roman" w:cs="Times New Roman"/>
          <w:sz w:val="24"/>
          <w:szCs w:val="24"/>
        </w:rPr>
        <w:t>изучению вопросов теории и практики применения нейронных сетей в образовании</w:t>
      </w:r>
      <w:r w:rsidRPr="00271762">
        <w:rPr>
          <w:rFonts w:ascii="Times New Roman" w:hAnsi="Times New Roman" w:cs="Times New Roman"/>
          <w:sz w:val="24"/>
          <w:szCs w:val="24"/>
        </w:rPr>
        <w:t>.</w:t>
      </w:r>
    </w:p>
    <w:p w:rsidR="008F5213" w:rsidRPr="00271762" w:rsidRDefault="008F5213" w:rsidP="00271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1762">
        <w:rPr>
          <w:rFonts w:ascii="Times New Roman" w:hAnsi="Times New Roman" w:cs="Times New Roman"/>
          <w:sz w:val="24"/>
          <w:szCs w:val="24"/>
        </w:rPr>
        <w:t xml:space="preserve">В статье подробно рассматриваются </w:t>
      </w:r>
      <w:r w:rsidR="00D530D2" w:rsidRPr="00271762">
        <w:rPr>
          <w:rFonts w:ascii="Times New Roman" w:hAnsi="Times New Roman" w:cs="Times New Roman"/>
          <w:sz w:val="24"/>
          <w:szCs w:val="24"/>
        </w:rPr>
        <w:t>перспективы применения нейронных сетей в сфере образования, включая разнообразные задачи распознавания, диагностики и классификации</w:t>
      </w:r>
      <w:r w:rsidRPr="00271762">
        <w:rPr>
          <w:rFonts w:ascii="Times New Roman" w:hAnsi="Times New Roman" w:cs="Times New Roman"/>
          <w:sz w:val="24"/>
          <w:szCs w:val="24"/>
        </w:rPr>
        <w:t>.</w:t>
      </w:r>
    </w:p>
    <w:p w:rsidR="00FE5003" w:rsidRPr="00271762" w:rsidRDefault="008F5213" w:rsidP="00271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1762">
        <w:rPr>
          <w:rFonts w:ascii="Times New Roman" w:hAnsi="Times New Roman" w:cs="Times New Roman"/>
          <w:sz w:val="24"/>
          <w:szCs w:val="24"/>
        </w:rPr>
        <w:t xml:space="preserve">Таким образом, статья является полезным исследованием в области применения </w:t>
      </w:r>
      <w:r w:rsidR="00D024F9" w:rsidRPr="00271762">
        <w:rPr>
          <w:rFonts w:ascii="Times New Roman" w:hAnsi="Times New Roman" w:cs="Times New Roman"/>
          <w:sz w:val="24"/>
          <w:szCs w:val="24"/>
        </w:rPr>
        <w:t xml:space="preserve">нейронных сетей </w:t>
      </w:r>
      <w:r w:rsidRPr="00271762">
        <w:rPr>
          <w:rFonts w:ascii="Times New Roman" w:hAnsi="Times New Roman" w:cs="Times New Roman"/>
          <w:sz w:val="24"/>
          <w:szCs w:val="24"/>
        </w:rPr>
        <w:t>в образовании. Она предлагает новые идеи и подходы к обучению, которые могут быть использованы в будущем.</w:t>
      </w:r>
      <w:bookmarkStart w:id="0" w:name="_GoBack"/>
      <w:bookmarkEnd w:id="0"/>
    </w:p>
    <w:sectPr w:rsidR="00FE5003" w:rsidRPr="0027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63"/>
    <w:rsid w:val="00271762"/>
    <w:rsid w:val="00447B23"/>
    <w:rsid w:val="00714A63"/>
    <w:rsid w:val="008F5213"/>
    <w:rsid w:val="009854BC"/>
    <w:rsid w:val="00D024F9"/>
    <w:rsid w:val="00D530D2"/>
    <w:rsid w:val="00FE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21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F521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21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F52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penedu.rea.ru/jour/article/view/9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 Гольдфельд</dc:creator>
  <cp:keywords/>
  <dc:description/>
  <cp:lastModifiedBy>Яша Гольдфельд</cp:lastModifiedBy>
  <cp:revision>7</cp:revision>
  <dcterms:created xsi:type="dcterms:W3CDTF">2023-12-24T14:16:00Z</dcterms:created>
  <dcterms:modified xsi:type="dcterms:W3CDTF">2023-12-25T15:21:00Z</dcterms:modified>
</cp:coreProperties>
</file>