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/>
        <w:ind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МИНИСТЕРСТВО ПРОСВЕЩЕНИЕ РОССИЙСКОЙ ФЕДЕРАЦИИ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/>
        <w:ind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rtl w:val="0"/>
        </w:rPr>
        <w:t xml:space="preserve">Институт информационных технологий и технологического образования</w:t>
      </w:r>
      <w:r>
        <w:rPr>
          <w:rFonts w:ascii="Times New Roman" w:hAnsi="Times New Roman" w:eastAsia="Times New Roman" w:cs="Times New Roman"/>
          <w:b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rtl w:val="0"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eastAsia="Times New Roman" w:cs="Times New Roman"/>
          <w:b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rtl w:val="0"/>
        </w:rPr>
        <w:t xml:space="preserve">по направлению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44.04.01 Педагогическое образование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Направленность (профиль) «Корпоративное электронное обучение»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ffffff"/>
        <w:spacing w:after="0"/>
        <w:ind/>
        <w:jc w:val="center"/>
        <w:rPr>
          <w:rFonts w:ascii="Times New Roman" w:hAnsi="Times New Roman" w:eastAsia="Times New Roman" w:cs="Times New Roman"/>
          <w:b/>
          <w:i/>
          <w:color w:val="000000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0" w:left="-540"/>
        <w:jc w:val="right"/>
        <w:rPr>
          <w:rFonts w:ascii="Times New Roman" w:hAnsi="Times New Roman" w:eastAsia="Times New Roman" w:cs="Times New Roman"/>
          <w:b/>
          <w:i/>
          <w:color w:val="000000"/>
        </w:rPr>
      </w:pPr>
      <w:r>
        <w:rPr>
          <w:rFonts w:ascii="Times New Roman" w:hAnsi="Times New Roman" w:eastAsia="Times New Roman" w:cs="Times New Roman"/>
          <w:b/>
          <w:i/>
          <w:color w:val="000000"/>
          <w:rtl w:val="0"/>
        </w:rPr>
        <w:t xml:space="preserve">Утверждаю</w:t>
      </w:r>
      <w:r>
        <w:rPr>
          <w:rFonts w:ascii="Times New Roman" w:hAnsi="Times New Roman" w:eastAsia="Times New Roman" w:cs="Times New Roman"/>
          <w:b/>
          <w:i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0" w:left="-540"/>
        <w:jc w:val="right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rtl w:val="0"/>
        </w:rPr>
        <w:t xml:space="preserve">Зав. кафедрой  д.п.н., проф.</w:t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0" w:left="-540"/>
        <w:jc w:val="right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rtl w:val="0"/>
        </w:rPr>
        <w:t xml:space="preserve"> ___________________________</w:t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0" w:left="-540"/>
        <w:jc w:val="right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rtl w:val="0"/>
        </w:rPr>
        <w:t xml:space="preserve">Е.З.Власова</w:t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708" w:left="-540"/>
        <w:jc w:val="right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rtl w:val="0"/>
        </w:rPr>
        <w:t xml:space="preserve">«    » ___________ 20____ г.</w:t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426" w:left="-540"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426" w:left="-540"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rtl w:val="0"/>
        </w:rPr>
        <w:t xml:space="preserve">З А Д А Н И Е</w:t>
      </w:r>
      <w:r>
        <w:rPr>
          <w:rFonts w:ascii="Times New Roman" w:hAnsi="Times New Roman" w:eastAsia="Times New Roman" w:cs="Times New Roman"/>
          <w:b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426" w:left="-540"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rtl w:val="0"/>
        </w:rPr>
        <w:t xml:space="preserve">М. 2.2 ПРОИЗВОДСТВЕННАЯ ПРАКТИКА (3 семестр)</w:t>
      </w:r>
      <w:r>
        <w:rPr>
          <w:rFonts w:ascii="Times New Roman" w:hAnsi="Times New Roman" w:eastAsia="Times New Roman" w:cs="Times New Roman"/>
          <w:b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426" w:left="-54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rtl w:val="0"/>
        </w:rPr>
        <w:t xml:space="preserve">(научно-исследовательская работа)</w:t>
      </w:r>
      <w:r>
        <w:rPr>
          <w:rtl w:val="0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426" w:left="-540"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color w:val="000000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Студента   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Исайчева Данилы Олеговича_____________________________________________________________</w:t>
      </w:r>
      <w:r/>
      <w:r>
        <w:rPr>
          <w:rFonts w:ascii="Times New Roman" w:hAnsi="Times New Roman" w:eastAsia="Times New Roman" w:cs="Times New Roman"/>
          <w:rtl w:val="0"/>
        </w:rPr>
      </w:r>
      <w:r>
        <w:rPr>
          <w:rFonts w:ascii="Times New Roman" w:hAnsi="Times New Roman" w:eastAsia="Times New Roman" w:cs="Times New Roman"/>
        </w:rPr>
      </w:r>
    </w:p>
    <w:p>
      <w:pPr>
        <w:pBdr/>
        <w:spacing w:after="0" w:line="240" w:lineRule="auto"/>
        <w:ind w:firstLine="720" w:left="288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vertAlign w:val="superscript"/>
          <w:rtl w:val="0"/>
        </w:rPr>
        <w:t xml:space="preserve"> (Фамилия, имя, отчество студента)</w:t>
      </w:r>
      <w:r>
        <w:rPr>
          <w:rtl w:val="0"/>
        </w:rPr>
      </w:r>
      <w:r>
        <w:rPr>
          <w:rFonts w:ascii="Times New Roman" w:hAnsi="Times New Roman" w:eastAsia="Times New Roman" w:cs="Times New Roman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Руководитель 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Власов Дмитрий Викторович, доцент кафедры ИТиЭО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____________________________________</w:t>
      </w:r>
      <w:r>
        <w:rPr>
          <w:rtl w:val="0"/>
        </w:rPr>
      </w:r>
      <w:r>
        <w:rPr>
          <w:rFonts w:ascii="Times New Roman" w:hAnsi="Times New Roman" w:eastAsia="Times New Roman" w:cs="Times New Roman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vertAlign w:val="superscript"/>
        </w:rPr>
      </w:pPr>
      <w:r>
        <w:rPr>
          <w:rFonts w:ascii="Times New Roman" w:hAnsi="Times New Roman" w:eastAsia="Times New Roman" w:cs="Times New Roman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>
        <w:rPr>
          <w:rFonts w:ascii="Times New Roman" w:hAnsi="Times New Roman" w:eastAsia="Times New Roman" w:cs="Times New Roman"/>
          <w:vertAlign w:val="superscript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Утверждено приказом  ФГБОУ ВО «РГПУ им. А. И. Герцена» № 0104-1535/03ПР «5» декабря 2024 г.</w:t>
      </w:r>
      <w:r>
        <w:rPr>
          <w:rFonts w:ascii="Times New Roman" w:hAnsi="Times New Roman" w:eastAsia="Times New Roman" w:cs="Times New Roman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Срок представления</w:t>
      </w:r>
      <w:r>
        <w:rPr>
          <w:rFonts w:ascii="Times New Roman" w:hAnsi="Times New Roman" w:eastAsia="Times New Roman" w:cs="Times New Roman"/>
          <w:rtl w:val="0"/>
        </w:rPr>
        <w:t xml:space="preserve"> студентом </w:t>
      </w:r>
      <w:r>
        <w:rPr>
          <w:rFonts w:ascii="Times New Roman" w:hAnsi="Times New Roman" w:eastAsia="Times New Roman" w:cs="Times New Roman"/>
          <w:b/>
          <w:rtl w:val="0"/>
        </w:rPr>
        <w:t xml:space="preserve">отчета по практике на кафедру</w:t>
      </w:r>
      <w:r>
        <w:rPr>
          <w:rFonts w:ascii="Times New Roman" w:hAnsi="Times New Roman" w:eastAsia="Times New Roman" w:cs="Times New Roman"/>
          <w:rtl w:val="0"/>
        </w:rPr>
        <w:t xml:space="preserve"> 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28.12.2024_____________________________</w:t>
      </w:r>
      <w:r>
        <w:rPr>
          <w:rtl w:val="0"/>
        </w:rPr>
      </w:r>
      <w:r>
        <w:rPr>
          <w:rFonts w:ascii="Times New Roman" w:hAnsi="Times New Roman" w:eastAsia="Times New Roman" w:cs="Times New Roman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rtl w:val="0"/>
        </w:rPr>
        <w:t xml:space="preserve">Календарный план прохождения производственной практики:</w:t>
      </w:r>
      <w:r>
        <w:rPr>
          <w:rFonts w:ascii="Times New Roman" w:hAnsi="Times New Roman" w:eastAsia="Times New Roman" w:cs="Times New Roman"/>
          <w:b/>
          <w:color w:val="00000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rPr>
          <w:rFonts w:ascii="Times New Roman" w:hAnsi="Times New Roman" w:eastAsia="Times New Roman" w:cs="Times New Roman"/>
          <w:b/>
          <w:color w:val="000000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color w:val="000000"/>
        </w:rPr>
      </w:r>
    </w:p>
    <w:tbl>
      <w:tblPr>
        <w:tblStyle w:val="677"/>
        <w:tblW w:w="10213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335"/>
        <w:gridCol w:w="1335"/>
        <w:tblGridChange w:id="0">
          <w:tblGrid>
            <w:gridCol w:w="4990"/>
            <w:gridCol w:w="2552"/>
            <w:gridCol w:w="1134"/>
            <w:gridCol w:w="1537"/>
          </w:tblGrid>
        </w:tblGridChange>
      </w:tblGrid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rtl w:val="0"/>
              </w:rPr>
              <w:t xml:space="preserve">работы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auto"/>
              <w:spacing w:after="0" w:before="0" w:line="276" w:lineRule="auto"/>
              <w:ind w:right="0" w:firstLine="0" w:left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auto"/>
              <w:spacing w:after="0" w:before="0" w:line="276" w:lineRule="auto"/>
              <w:ind w:right="0" w:firstLine="0" w:left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rtl w:val="0"/>
              </w:rPr>
              <w:t xml:space="preserve">По плану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rtl w:val="0"/>
              </w:rPr>
              <w:t xml:space="preserve">Фактически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rPr>
          <w:cantSplit w:val="false"/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 w:hanging="720" w:left="108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rtl w:val="0"/>
              </w:rPr>
              <w:t xml:space="preserve">Инвариантная самостоятельная работа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/>
              <w:shd w:val="clear" w:color="auto" w:fill="ffffff"/>
              <w:spacing w:after="15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1.2. Подготовка и проведение исследования в области образования (в контексте выполняемой магистерской диссертации)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/>
              <w:shd w:val="clear" w:color="auto" w:fill="ffffff"/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1) Обосновать актуальность и проблему исследования в рамках выполняемой магистерской диссертации.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/>
              <w:shd w:val="clear" w:color="auto" w:fill="ffffff"/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2) Определить предмет исследования (в рамках выполняемой магистерской диссертации), его цель и задачи.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/>
              <w:shd w:val="clear" w:color="auto" w:fill="ffffff"/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3) Определить логику исследования в рамках выполняемой магистерской диссертации.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/>
              <w:shd w:val="clear" w:color="auto" w:fill="ffffff"/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4) Сформулировать обоснования принимаемых проектных решений в рамках выполняемой магистерской диссертации.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/>
              <w:shd w:val="clear" w:color="auto" w:fill="ffffff"/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-15"/>
              </w:tabs>
              <w:spacing w:after="0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-15"/>
              </w:tabs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Конспект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курс в Moodle: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rFonts w:ascii="Arial" w:hAnsi="Arial" w:eastAsia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r/>
            <w:hyperlink r:id="rId9" w:tooltip="https://moodle.herzen.spb.ru/course/view.php?id=21175" w:history="1">
              <w:r>
                <w:rPr>
                  <w:rFonts w:ascii="Arial" w:hAnsi="Arial" w:eastAsia="Arial" w:cs="Arial"/>
                  <w:color w:val="0000ff"/>
                  <w:sz w:val="23"/>
                  <w:szCs w:val="23"/>
                  <w:highlight w:val="white"/>
                  <w:u w:val="single"/>
                  <w:rtl w:val="0"/>
                </w:rPr>
                <w:t xml:space="preserve">https://moodle.herzen.spb.ru/course/view.php?id=21175</w:t>
              </w:r>
            </w:hyperlink>
            <w:r>
              <w:rPr>
                <w:rFonts w:ascii="Arial" w:hAnsi="Arial" w:eastAsia="Arial" w:cs="Arial"/>
                <w:color w:val="0000ff"/>
                <w:sz w:val="23"/>
                <w:szCs w:val="23"/>
                <w:highlight w:val="white"/>
                <w:u w:val="single"/>
                <w:rtl w:val="0"/>
              </w:rPr>
              <w:t xml:space="preserve">   </w:t>
            </w:r>
            <w:r>
              <w:rPr>
                <w:rFonts w:ascii="Arial" w:hAnsi="Arial" w:eastAsia="Arial" w:cs="Arial"/>
                <w:color w:val="0000ff"/>
                <w:sz w:val="23"/>
                <w:szCs w:val="23"/>
                <w:highlight w:val="white"/>
                <w:u w:val="single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  <w:t xml:space="preserve">12.12.2024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12.12.2024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rPr>
          <w:cantSplit w:val="false"/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keepNext w:val="false"/>
              <w:keepLines w:val="false"/>
              <w:pageBreakBefore w:val="false"/>
              <w:widowControl w:val="true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auto"/>
              <w:spacing w:after="0" w:before="0" w:line="240" w:lineRule="auto"/>
              <w:ind w:right="0" w:firstLine="0" w:left="0"/>
              <w:jc w:val="both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-15"/>
              </w:tabs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Конспект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color w:val="000000"/>
              </w:rPr>
            </w:pPr>
            <w:r>
              <w:rPr>
                <w:rtl w:val="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16.12.2024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tl w:val="0"/>
              </w:rPr>
              <w:t xml:space="preserve">16.12.2024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rPr>
          <w:cantSplit w:val="false"/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 w:hanging="720" w:left="1080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keepNext w:val="false"/>
              <w:keepLines w:val="false"/>
              <w:pageBreakBefore w:val="false"/>
              <w:widowControl w:val="true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auto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0" w:before="0" w:line="276" w:lineRule="auto"/>
              <w:ind w:right="0" w:firstLine="0" w:left="0"/>
              <w:jc w:val="both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0"/>
              </w:rPr>
              <w:t xml:space="preserve">2.1.  Изучить классификацию методов научного исследования. Заполнить таблицу.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0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2.1. Выбрать, какие методы научного исследования будут применяться в вашей выпускной работе. Сделать презентацию об этих методах.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-15"/>
              </w:tabs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Таблица или презентация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23.12.2024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23.12.2024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0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0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2.2.  Сделать терминологический словарь по теме научного исследования.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-15"/>
              </w:tabs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Оглавление (или библиография) диссертации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-15"/>
              </w:tabs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26.12.2024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26.12.2024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/>
              <w:ind/>
              <w:rPr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rtl w:val="0"/>
              </w:rPr>
              <w:t xml:space="preserve">Подготовить электронное портфолио по результатам прохождения практики</w:t>
            </w:r>
            <w:r>
              <w:rPr>
                <w:rtl w:val="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-15"/>
              </w:tabs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 w:tooltip="https://git.herzen.spb.ru/igossoudarev/clouds" w:history="1">
              <w:r>
                <w:rPr>
                  <w:rFonts w:ascii="Times New Roman" w:hAnsi="Times New Roman" w:eastAsia="Times New Roman" w:cs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-15"/>
              </w:tabs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Ссылка на репозиторий дублируется в курсе Moodle  </w:t>
            </w:r>
            <w:hyperlink r:id="rId11" w:tooltip="https://moodle.herzen.spb.ru/course/view.php?id=6036" w:history="1">
              <w:r>
                <w:rPr>
                  <w:rFonts w:ascii="Times New Roman" w:hAnsi="Times New Roman" w:eastAsia="Times New Roman" w:cs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https://moodle.herzen.spb.ru/course/view.php?id=603</w:t>
              </w:r>
            </w:hyperlink>
            <w:r>
              <w:rPr>
                <w:rFonts w:ascii="Times New Roman" w:hAnsi="Times New Roman" w:eastAsia="Times New Roman" w:cs="Times New Roman"/>
                <w:color w:val="1155cc"/>
                <w:sz w:val="24"/>
                <w:szCs w:val="24"/>
                <w:u w:val="single"/>
                <w:rtl w:val="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в разделе, посвящённом результатам практики, а также в отчёте.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tabs>
                <w:tab w:val="left" w:leader="none" w:pos="-15"/>
              </w:tabs>
              <w:spacing w:after="0" w:line="240" w:lineRule="auto"/>
              <w:ind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Отчет (текстовый документ). Отчет должен содержать все выполненные задания и ссылку на электронное портфолио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27.12.2024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tl w:val="0"/>
              </w:rPr>
            </w:r>
            <w:r>
              <w:rPr>
                <w:rtl w:val="0"/>
              </w:rPr>
              <w:t xml:space="preserve">27.12.2024</w:t>
            </w:r>
            <w:r>
              <w:rPr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</w:tbl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rtl w:val="0"/>
        </w:rPr>
        <w:t xml:space="preserve">Руководитель практики _______________________________.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firstLine="720" w:left="216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rtl w:val="0"/>
        </w:rPr>
        <w:t xml:space="preserve">Задание принял к исполнению  «____» __________20____ г.  __________________ ______________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/>
        <w:jc w:val="both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  <w:rtl w:val="0"/>
        </w:rPr>
        <w:t xml:space="preserve">(подпись студента)               (расшифровка подписи)</w:t>
      </w:r>
      <w:r>
        <w:rPr>
          <w:rtl w:val="0"/>
        </w:rPr>
      </w:r>
      <w:r>
        <w:rPr>
          <w:color w:val="000000"/>
        </w:rPr>
      </w:r>
    </w:p>
    <w:sectPr>
      <w:footnotePr/>
      <w:endnotePr/>
      <w:type w:val="nextPage"/>
      <w:pgSz w:h="16838" w:orient="portrait" w:w="11906"/>
      <w:pgMar w:top="567" w:right="567" w:bottom="567" w:left="851" w:header="709" w:footer="709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Georgia">
    <w:panose1 w:val="0202050206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upperRoman"/>
      <w:pPr>
        <w:pBdr/>
        <w:spacing/>
        <w:ind w:hanging="72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667"/>
    <w:next w:val="667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7"/>
    <w:next w:val="667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7"/>
    <w:next w:val="667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6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67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6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67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67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67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147"/>
    <w:link w:val="67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147"/>
    <w:link w:val="676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7"/>
    <w:next w:val="667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7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7"/>
    <w:next w:val="667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7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7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7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7"/>
    <w:next w:val="6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7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7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7"/>
    <w:next w:val="667"/>
    <w:uiPriority w:val="39"/>
    <w:unhideWhenUsed/>
    <w:pPr>
      <w:pBdr/>
      <w:spacing w:after="100"/>
      <w:ind/>
    </w:pPr>
  </w:style>
  <w:style w:type="paragraph" w:styleId="189">
    <w:name w:val="toc 2"/>
    <w:basedOn w:val="667"/>
    <w:next w:val="667"/>
    <w:uiPriority w:val="39"/>
    <w:unhideWhenUsed/>
    <w:pPr>
      <w:pBdr/>
      <w:spacing w:after="100"/>
      <w:ind w:left="220"/>
    </w:pPr>
  </w:style>
  <w:style w:type="paragraph" w:styleId="190">
    <w:name w:val="toc 3"/>
    <w:basedOn w:val="667"/>
    <w:next w:val="667"/>
    <w:uiPriority w:val="39"/>
    <w:unhideWhenUsed/>
    <w:pPr>
      <w:pBdr/>
      <w:spacing w:after="100"/>
      <w:ind w:left="440"/>
    </w:pPr>
  </w:style>
  <w:style w:type="paragraph" w:styleId="191">
    <w:name w:val="toc 4"/>
    <w:basedOn w:val="667"/>
    <w:next w:val="667"/>
    <w:uiPriority w:val="39"/>
    <w:unhideWhenUsed/>
    <w:pPr>
      <w:pBdr/>
      <w:spacing w:after="100"/>
      <w:ind w:left="660"/>
    </w:pPr>
  </w:style>
  <w:style w:type="paragraph" w:styleId="192">
    <w:name w:val="toc 5"/>
    <w:basedOn w:val="667"/>
    <w:next w:val="667"/>
    <w:uiPriority w:val="39"/>
    <w:unhideWhenUsed/>
    <w:pPr>
      <w:pBdr/>
      <w:spacing w:after="100"/>
      <w:ind w:left="880"/>
    </w:pPr>
  </w:style>
  <w:style w:type="paragraph" w:styleId="193">
    <w:name w:val="toc 6"/>
    <w:basedOn w:val="667"/>
    <w:next w:val="667"/>
    <w:uiPriority w:val="39"/>
    <w:unhideWhenUsed/>
    <w:pPr>
      <w:pBdr/>
      <w:spacing w:after="100"/>
      <w:ind w:left="1100"/>
    </w:pPr>
  </w:style>
  <w:style w:type="paragraph" w:styleId="194">
    <w:name w:val="toc 7"/>
    <w:basedOn w:val="667"/>
    <w:next w:val="667"/>
    <w:uiPriority w:val="39"/>
    <w:unhideWhenUsed/>
    <w:pPr>
      <w:pBdr/>
      <w:spacing w:after="100"/>
      <w:ind w:left="1320"/>
    </w:pPr>
  </w:style>
  <w:style w:type="paragraph" w:styleId="195">
    <w:name w:val="toc 8"/>
    <w:basedOn w:val="667"/>
    <w:next w:val="667"/>
    <w:uiPriority w:val="39"/>
    <w:unhideWhenUsed/>
    <w:pPr>
      <w:pBdr/>
      <w:spacing w:after="100"/>
      <w:ind w:left="1540"/>
    </w:pPr>
  </w:style>
  <w:style w:type="paragraph" w:styleId="196">
    <w:name w:val="toc 9"/>
    <w:basedOn w:val="667"/>
    <w:next w:val="667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7"/>
    <w:next w:val="667"/>
    <w:uiPriority w:val="99"/>
    <w:unhideWhenUsed/>
    <w:pPr>
      <w:pBdr/>
      <w:spacing w:after="0" w:afterAutospacing="0"/>
      <w:ind/>
    </w:pPr>
  </w:style>
  <w:style w:type="paragraph" w:styleId="667" w:default="1">
    <w:name w:val="Normal"/>
    <w:pPr>
      <w:pBdr/>
      <w:spacing/>
      <w:ind/>
    </w:pPr>
  </w:style>
  <w:style w:type="table" w:styleId="668">
    <w:name w:val="Table Normal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69">
    <w:name w:val="Heading 1"/>
    <w:basedOn w:val="667"/>
    <w:next w:val="667"/>
    <w:pPr>
      <w:keepNext w:val="true"/>
      <w:keepLines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20" w:before="480"/>
      <w:ind/>
    </w:pPr>
    <w:rPr>
      <w:b/>
      <w:color w:val="000000"/>
      <w:sz w:val="48"/>
      <w:szCs w:val="48"/>
    </w:rPr>
  </w:style>
  <w:style w:type="paragraph" w:styleId="670">
    <w:name w:val="Heading 2"/>
    <w:basedOn w:val="667"/>
    <w:next w:val="667"/>
    <w:pPr>
      <w:keepNext w:val="true"/>
      <w:keepLines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80" w:before="360"/>
      <w:ind/>
    </w:pPr>
    <w:rPr>
      <w:b/>
      <w:color w:val="000000"/>
      <w:sz w:val="36"/>
      <w:szCs w:val="36"/>
    </w:rPr>
  </w:style>
  <w:style w:type="paragraph" w:styleId="671">
    <w:name w:val="Heading 3"/>
    <w:basedOn w:val="667"/>
    <w:next w:val="667"/>
    <w:pPr>
      <w:keepNext w:val="true"/>
      <w:keepLines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80" w:before="280"/>
      <w:ind/>
    </w:pPr>
    <w:rPr>
      <w:b/>
      <w:color w:val="000000"/>
      <w:sz w:val="28"/>
      <w:szCs w:val="28"/>
    </w:rPr>
  </w:style>
  <w:style w:type="paragraph" w:styleId="672">
    <w:name w:val="Heading 4"/>
    <w:basedOn w:val="667"/>
    <w:next w:val="667"/>
    <w:pPr>
      <w:keepNext w:val="true"/>
      <w:keepLines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40" w:before="240"/>
      <w:ind/>
    </w:pPr>
    <w:rPr>
      <w:b/>
      <w:color w:val="000000"/>
      <w:sz w:val="24"/>
      <w:szCs w:val="24"/>
    </w:rPr>
  </w:style>
  <w:style w:type="paragraph" w:styleId="673">
    <w:name w:val="Heading 5"/>
    <w:basedOn w:val="667"/>
    <w:next w:val="667"/>
    <w:pPr>
      <w:keepNext w:val="true"/>
      <w:keepLines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40" w:before="220"/>
      <w:ind/>
    </w:pPr>
    <w:rPr>
      <w:b/>
      <w:color w:val="000000"/>
    </w:rPr>
  </w:style>
  <w:style w:type="paragraph" w:styleId="674">
    <w:name w:val="Heading 6"/>
    <w:basedOn w:val="667"/>
    <w:next w:val="667"/>
    <w:pPr>
      <w:keepNext w:val="true"/>
      <w:keepLines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40" w:before="200"/>
      <w:ind/>
    </w:pPr>
    <w:rPr>
      <w:b/>
      <w:color w:val="000000"/>
      <w:sz w:val="20"/>
      <w:szCs w:val="20"/>
    </w:rPr>
  </w:style>
  <w:style w:type="paragraph" w:styleId="675">
    <w:name w:val="Title"/>
    <w:basedOn w:val="667"/>
    <w:next w:val="667"/>
    <w:pPr>
      <w:keepNext w:val="true"/>
      <w:keepLines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120" w:before="480"/>
      <w:ind/>
    </w:pPr>
    <w:rPr>
      <w:b/>
      <w:color w:val="000000"/>
      <w:sz w:val="72"/>
      <w:szCs w:val="72"/>
    </w:rPr>
  </w:style>
  <w:style w:type="paragraph" w:styleId="676">
    <w:name w:val="Subtitle"/>
    <w:basedOn w:val="667"/>
    <w:next w:val="667"/>
    <w:pPr>
      <w:keepNext w:val="true"/>
      <w:keepLines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80" w:before="360"/>
      <w:ind/>
    </w:pPr>
    <w:rPr>
      <w:rFonts w:ascii="Georgia" w:hAnsi="Georgia" w:eastAsia="Georgia" w:cs="Georgia"/>
      <w:i/>
      <w:color w:val="666666"/>
      <w:sz w:val="48"/>
      <w:szCs w:val="48"/>
    </w:rPr>
  </w:style>
  <w:style w:type="table" w:styleId="677">
    <w:name w:val="StGen0"/>
    <w:basedOn w:val="668"/>
    <w:pPr>
      <w:pBdr/>
      <w:spacing/>
      <w:ind/>
    </w:pPr>
    <w:tblPr>
      <w:tblStyleRowBandSize w:val="1"/>
      <w:tblStyleColBandSize w:val="1"/>
      <w:tblBorders/>
      <w:tblCellMar>
        <w:left w:w="115" w:type="dxa"/>
        <w:top w:w="0" w:type="dxa"/>
        <w:right w:w="115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oodle.herzen.spb.ru/course/view.php?id=21175" TargetMode="External"/><Relationship Id="rId10" Type="http://schemas.openxmlformats.org/officeDocument/2006/relationships/hyperlink" Target="https://git.herzen.spb.ru/igossoudarev/clouds" TargetMode="External"/><Relationship Id="rId11" Type="http://schemas.openxmlformats.org/officeDocument/2006/relationships/hyperlink" Target="https://moodle.herzen.spb.ru/course/view.php?id=60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