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FA2D6" w14:textId="77777777" w:rsidR="008A2BAB" w:rsidRDefault="00133D6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AD46AF3" wp14:editId="4217DA59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FD6A3B7" w14:textId="77777777" w:rsidR="008A2BAB" w:rsidRDefault="00133D67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8537141" w14:textId="77777777" w:rsidR="008A2BAB" w:rsidRDefault="00133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8205BBB" wp14:editId="7C6BCEC6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42CB949" w14:textId="77777777" w:rsidR="008A2BAB" w:rsidRDefault="00133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14:paraId="32CCE3F0" w14:textId="77777777" w:rsidR="008A2BAB" w:rsidRDefault="00133D67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</w:t>
      </w:r>
      <w:r>
        <w:rPr>
          <w:rFonts w:ascii="Times New Roman" w:eastAsia="Times New Roman" w:hAnsi="Times New Roman" w:cs="Times New Roman"/>
          <w:b/>
        </w:rPr>
        <w:t>ологий и электронного обучения</w:t>
      </w:r>
    </w:p>
    <w:p w14:paraId="79512D6C" w14:textId="77777777" w:rsidR="008A2BAB" w:rsidRDefault="008A2BA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A489420" w14:textId="77777777" w:rsidR="008A2BAB" w:rsidRDefault="008A2BAB"/>
    <w:p w14:paraId="0D676E43" w14:textId="77777777" w:rsidR="008A2BAB" w:rsidRDefault="008A2BAB"/>
    <w:p w14:paraId="53FDC3A0" w14:textId="77777777" w:rsidR="008A2BAB" w:rsidRDefault="008A2BAB"/>
    <w:p w14:paraId="4946AF4F" w14:textId="77777777" w:rsidR="008A2BAB" w:rsidRDefault="00133D67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14:paraId="37C04FE7" w14:textId="77777777" w:rsidR="008A2BAB" w:rsidRDefault="00133D6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14:paraId="67C62177" w14:textId="77777777" w:rsidR="008A2BAB" w:rsidRDefault="00133D6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14:paraId="36FEB630" w14:textId="46BEC6B5" w:rsidR="008A2BAB" w:rsidRDefault="00133D6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>по направлению “44.04.01 – Педагогическое образование”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64A00EC0" w14:textId="77777777" w:rsidR="008A2BAB" w:rsidRDefault="00133D67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 “Корпоративное электронное обучение”)</w:t>
      </w:r>
    </w:p>
    <w:p w14:paraId="6B62C83E" w14:textId="77777777" w:rsidR="008A2BAB" w:rsidRDefault="008A2BA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7A8F353" w14:textId="77777777" w:rsidR="008A2BAB" w:rsidRDefault="008A2BA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78B9A49" w14:textId="77777777" w:rsidR="008A2BAB" w:rsidRDefault="00133D67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Зав. кафедрой ИТиЭ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14:paraId="01AAA1EA" w14:textId="77777777" w:rsidR="008A2BAB" w:rsidRDefault="008A2BA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0A1234C0" w14:textId="77777777" w:rsidR="008A2BAB" w:rsidRDefault="00133D67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777E59B4" w14:textId="77777777" w:rsidR="008A2BAB" w:rsidRDefault="00133D67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14:paraId="454448D0" w14:textId="77777777" w:rsidR="008A2BAB" w:rsidRDefault="008A2BAB">
      <w:pPr>
        <w:spacing w:after="0"/>
        <w:jc w:val="right"/>
        <w:rPr>
          <w:rFonts w:ascii="Times New Roman" w:eastAsia="Times New Roman" w:hAnsi="Times New Roman" w:cs="Times New Roman"/>
        </w:rPr>
      </w:pPr>
    </w:p>
    <w:p w14:paraId="67AA3CFC" w14:textId="227F65D4" w:rsidR="008A2BAB" w:rsidRDefault="00133D67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Руководитель </w:t>
      </w:r>
      <w:r w:rsidRPr="00133D6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доцент </w:t>
      </w:r>
      <w:r>
        <w:rPr>
          <w:rFonts w:ascii="Times New Roman" w:eastAsia="Times New Roman" w:hAnsi="Times New Roman" w:cs="Times New Roman"/>
          <w:sz w:val="26"/>
          <w:szCs w:val="26"/>
        </w:rPr>
        <w:t>кафедры ИТиЭО</w:t>
      </w:r>
    </w:p>
    <w:p w14:paraId="08F27F32" w14:textId="77777777" w:rsidR="008A2BAB" w:rsidRDefault="008A2BA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5A064700" w14:textId="77777777" w:rsidR="008A2BAB" w:rsidRDefault="00133D67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3DDEC0CA" w14:textId="305B5B2C" w:rsidR="008A2BAB" w:rsidRPr="00133D67" w:rsidRDefault="00133D67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133D67">
        <w:rPr>
          <w:rFonts w:ascii="Times New Roman" w:eastAsia="Times New Roman" w:hAnsi="Times New Roman" w:cs="Times New Roman"/>
          <w:color w:val="000000" w:themeColor="text1"/>
        </w:rPr>
        <w:t>(Власов Д.В.</w:t>
      </w:r>
      <w:r w:rsidRPr="00133D67">
        <w:rPr>
          <w:rFonts w:ascii="Times New Roman" w:eastAsia="Times New Roman" w:hAnsi="Times New Roman" w:cs="Times New Roman"/>
          <w:color w:val="000000" w:themeColor="text1"/>
        </w:rPr>
        <w:t>)</w:t>
      </w:r>
    </w:p>
    <w:p w14:paraId="2596CD8A" w14:textId="77777777" w:rsidR="008A2BAB" w:rsidRDefault="008A2BA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2557FDE7" w14:textId="77777777" w:rsidR="008A2BAB" w:rsidRDefault="00133D67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14:paraId="3BB4476F" w14:textId="77777777" w:rsidR="008A2BAB" w:rsidRDefault="008A2BAB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0E252FDD" w14:textId="77777777" w:rsidR="008A2BAB" w:rsidRDefault="00133D67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43A9F026" w14:textId="13BA2174" w:rsidR="008A2BAB" w:rsidRPr="00133D67" w:rsidRDefault="00133D67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 w:rsidRPr="00133D67">
        <w:rPr>
          <w:rFonts w:ascii="Times New Roman" w:eastAsia="Times New Roman" w:hAnsi="Times New Roman" w:cs="Times New Roman"/>
          <w:color w:val="000000" w:themeColor="text1"/>
        </w:rPr>
        <w:t>(Шумякин И.С.</w:t>
      </w:r>
      <w:r w:rsidRPr="00133D67">
        <w:rPr>
          <w:rFonts w:ascii="Times New Roman" w:eastAsia="Times New Roman" w:hAnsi="Times New Roman" w:cs="Times New Roman"/>
          <w:color w:val="000000" w:themeColor="text1"/>
        </w:rPr>
        <w:t>)</w:t>
      </w:r>
    </w:p>
    <w:p w14:paraId="696ECADA" w14:textId="77777777" w:rsidR="008A2BAB" w:rsidRDefault="008A2BAB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5A69005C" w14:textId="77777777" w:rsidR="008A2BAB" w:rsidRDefault="008A2BAB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093FAA3C" w14:textId="77777777" w:rsidR="008A2BAB" w:rsidRDefault="00133D67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14:paraId="6A7266FB" w14:textId="3ED24C60" w:rsidR="008A2BAB" w:rsidRPr="00133D67" w:rsidRDefault="00133D67">
      <w:pPr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133D6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2024 </w:t>
      </w:r>
      <w:r w:rsidRPr="00133D67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года</w:t>
      </w:r>
    </w:p>
    <w:p w14:paraId="41E5AB50" w14:textId="77777777" w:rsidR="008A2BAB" w:rsidRDefault="00133D67">
      <w:pPr>
        <w:pStyle w:val="Heading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22E9E6C5" w14:textId="77777777" w:rsidR="008A2BAB" w:rsidRDefault="008A2BAB">
      <w:pPr>
        <w:jc w:val="both"/>
      </w:pPr>
    </w:p>
    <w:p w14:paraId="0246CAB8" w14:textId="77777777" w:rsidR="008A2BAB" w:rsidRDefault="00133D67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Подготовка и проведение исследования в области образования (в контексте выполняемой магистерской диссертации)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0DB9C54" w14:textId="77777777" w:rsidR="008A2BAB" w:rsidRDefault="00133D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Обосновать актуальность и проблему исследования в рамках выполняемой магистерской диссертации.</w:t>
      </w:r>
    </w:p>
    <w:p w14:paraId="34093828" w14:textId="77777777" w:rsidR="008A2BAB" w:rsidRDefault="00133D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предмет исследования (в рамках выполняемой магистерской диссертации), его цель и задачи. </w:t>
      </w:r>
    </w:p>
    <w:p w14:paraId="60BC27D4" w14:textId="77777777" w:rsidR="008A2BAB" w:rsidRDefault="00133D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логику исследования в рамках выполняемой магистер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 диссертации. </w:t>
      </w:r>
    </w:p>
    <w:p w14:paraId="2D50CCEE" w14:textId="77777777" w:rsidR="008A2BAB" w:rsidRDefault="00133D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обоснования принимаемых проектных решений в рамках выполняемой магистерской диссертации. </w:t>
      </w:r>
    </w:p>
    <w:p w14:paraId="0FD282EE" w14:textId="77777777" w:rsidR="008A2BAB" w:rsidRDefault="00133D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описание постановки и выполнения эксперимента по проверке корректности и эффективности проектных решений в рамках выполняе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мой магистерской диссертации.</w:t>
      </w:r>
    </w:p>
    <w:p w14:paraId="19F5AE58" w14:textId="77777777" w:rsidR="008A2BAB" w:rsidRDefault="008A2B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012E1D32" w14:textId="77777777" w:rsidR="008A2BAB" w:rsidRDefault="008A2B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6122B59E" w14:textId="77777777" w:rsidR="008A2BAB" w:rsidRDefault="00133D67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Конспект</w:t>
      </w:r>
    </w:p>
    <w:p w14:paraId="0B9E5FEB" w14:textId="77777777" w:rsidR="008A2BAB" w:rsidRDefault="00133D67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55D2806E" w14:textId="7BF3F755" w:rsidR="008A2BAB" w:rsidRDefault="00133D67">
      <w:pPr>
        <w:rPr>
          <w:rFonts w:ascii="Times" w:eastAsia="Times" w:hAnsi="Times" w:cs="Times"/>
          <w:sz w:val="20"/>
          <w:szCs w:val="20"/>
        </w:rPr>
      </w:pPr>
      <w:r w:rsidRPr="00133D67">
        <w:rPr>
          <w:rFonts w:ascii="Times" w:eastAsia="Times" w:hAnsi="Times" w:cs="Times"/>
          <w:sz w:val="20"/>
          <w:szCs w:val="20"/>
        </w:rPr>
        <w:drawing>
          <wp:inline distT="0" distB="0" distL="0" distR="0" wp14:anchorId="59647143" wp14:editId="237A8448">
            <wp:extent cx="1186543" cy="11502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5201" cy="1158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5CF6F" w14:textId="3A8D9DC4" w:rsidR="008A2BAB" w:rsidRDefault="00133D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1.2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</w:r>
    </w:p>
    <w:p w14:paraId="19439624" w14:textId="77777777" w:rsidR="008A2BAB" w:rsidRDefault="008A2BA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50E39B20" w14:textId="77777777" w:rsidR="008A2BAB" w:rsidRDefault="00133D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14:paraId="46C2EF5E" w14:textId="77777777" w:rsidR="008A2BAB" w:rsidRDefault="00133D67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3F65D3B2" w14:textId="334D8DB5" w:rsidR="008A2BAB" w:rsidRDefault="00133D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  <w:r w:rsidRPr="00133D67">
        <w:rPr>
          <w:rFonts w:ascii="Times" w:eastAsia="Times" w:hAnsi="Times" w:cs="Times"/>
          <w:color w:val="000000"/>
          <w:sz w:val="20"/>
          <w:szCs w:val="20"/>
        </w:rPr>
        <w:drawing>
          <wp:inline distT="0" distB="0" distL="0" distR="0" wp14:anchorId="41423763" wp14:editId="34EF0BED">
            <wp:extent cx="1175657" cy="1187715"/>
            <wp:effectExtent l="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3088" cy="1195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738BE" w14:textId="77777777" w:rsidR="008A2BAB" w:rsidRDefault="008A2B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8C8AC23" w14:textId="77777777" w:rsidR="008A2BAB" w:rsidRDefault="00133D67">
      <w:pPr>
        <w:pStyle w:val="Heading1"/>
        <w:jc w:val="center"/>
      </w:pPr>
      <w:r>
        <w:t>II. Вариативная самостоятельная работа</w:t>
      </w:r>
    </w:p>
    <w:p w14:paraId="05808FC3" w14:textId="77777777" w:rsidR="008A2BAB" w:rsidRDefault="00133D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3017E589" w14:textId="77777777" w:rsidR="008A2BAB" w:rsidRDefault="008A2B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FCD8D5E" w14:textId="77777777" w:rsidR="008A2BAB" w:rsidRDefault="008A2B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BB50566" w14:textId="77777777" w:rsidR="008A2BAB" w:rsidRDefault="00133D67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Изучить классификацию методов научного исследования. Заполнить таблицу:</w:t>
      </w:r>
    </w:p>
    <w:p w14:paraId="5A9CE103" w14:textId="77777777" w:rsidR="008A2BAB" w:rsidRDefault="008A2BAB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tbl>
      <w:tblPr>
        <w:tblStyle w:val="a"/>
        <w:tblW w:w="8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50"/>
        <w:gridCol w:w="2950"/>
        <w:gridCol w:w="2951"/>
      </w:tblGrid>
      <w:tr w:rsidR="008A2BAB" w14:paraId="21648EAC" w14:textId="77777777">
        <w:tc>
          <w:tcPr>
            <w:tcW w:w="2950" w:type="dxa"/>
          </w:tcPr>
          <w:p w14:paraId="4F710A74" w14:textId="77777777" w:rsidR="008A2BAB" w:rsidRDefault="00133D67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Применяемый метод</w:t>
            </w:r>
          </w:p>
        </w:tc>
        <w:tc>
          <w:tcPr>
            <w:tcW w:w="2950" w:type="dxa"/>
          </w:tcPr>
          <w:p w14:paraId="3EAAE03A" w14:textId="77777777" w:rsidR="008A2BAB" w:rsidRDefault="00133D67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Описание</w:t>
            </w:r>
          </w:p>
        </w:tc>
        <w:tc>
          <w:tcPr>
            <w:tcW w:w="2951" w:type="dxa"/>
          </w:tcPr>
          <w:p w14:paraId="3C68F3FA" w14:textId="77777777" w:rsidR="008A2BAB" w:rsidRDefault="00133D67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Пример</w:t>
            </w:r>
          </w:p>
        </w:tc>
      </w:tr>
      <w:tr w:rsidR="008A2BAB" w14:paraId="62B42A64" w14:textId="77777777">
        <w:tc>
          <w:tcPr>
            <w:tcW w:w="2950" w:type="dxa"/>
          </w:tcPr>
          <w:p w14:paraId="29C20F96" w14:textId="77777777" w:rsidR="008A2BAB" w:rsidRDefault="008A2BAB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  <w:tc>
          <w:tcPr>
            <w:tcW w:w="2950" w:type="dxa"/>
          </w:tcPr>
          <w:p w14:paraId="14DCC2B0" w14:textId="77777777" w:rsidR="008A2BAB" w:rsidRDefault="008A2BAB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  <w:tc>
          <w:tcPr>
            <w:tcW w:w="2951" w:type="dxa"/>
          </w:tcPr>
          <w:p w14:paraId="7425A191" w14:textId="77777777" w:rsidR="008A2BAB" w:rsidRDefault="008A2BAB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</w:tr>
    </w:tbl>
    <w:p w14:paraId="34CB1BC4" w14:textId="77777777" w:rsidR="008A2BAB" w:rsidRDefault="008A2BAB">
      <w:pPr>
        <w:spacing w:after="0" w:line="240" w:lineRule="auto"/>
        <w:ind w:left="720"/>
        <w:jc w:val="both"/>
        <w:rPr>
          <w:rFonts w:ascii="Noto Sans Symbols" w:eastAsia="Noto Sans Symbols" w:hAnsi="Noto Sans Symbols" w:cs="Noto Sans Symbols"/>
          <w:color w:val="000000"/>
        </w:rPr>
      </w:pPr>
    </w:p>
    <w:p w14:paraId="6EF4F515" w14:textId="77777777" w:rsidR="008A2BAB" w:rsidRDefault="00133D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14:paraId="679EC908" w14:textId="51932E5E" w:rsidR="00133D67" w:rsidRPr="00133D67" w:rsidRDefault="00133D6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51E79863" w14:textId="77777777" w:rsidR="008A2BAB" w:rsidRDefault="008A2BAB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71962C5" w14:textId="5A7ACE5E" w:rsidR="008A2BAB" w:rsidRDefault="00133D67" w:rsidP="00133D67">
      <w:pPr>
        <w:pBdr>
          <w:top w:val="nil"/>
          <w:left w:val="nil"/>
          <w:bottom w:val="nil"/>
          <w:right w:val="nil"/>
          <w:between w:val="nil"/>
        </w:pBdr>
        <w:tabs>
          <w:tab w:val="left" w:pos="1037"/>
        </w:tabs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33D6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drawing>
          <wp:inline distT="0" distB="0" distL="0" distR="0" wp14:anchorId="0E4A53EC" wp14:editId="5DB74264">
            <wp:extent cx="1230086" cy="1242205"/>
            <wp:effectExtent l="0" t="0" r="825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6200" cy="124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EED789" w14:textId="77777777" w:rsidR="008A2BAB" w:rsidRDefault="00133D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14:paraId="2CCF96E9" w14:textId="77777777" w:rsidR="008A2BAB" w:rsidRDefault="008A2B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2DD311A" w14:textId="77777777" w:rsidR="008A2BAB" w:rsidRDefault="00133D67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2.2.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</w:r>
    </w:p>
    <w:p w14:paraId="6AB17EB8" w14:textId="77777777" w:rsidR="008A2BAB" w:rsidRDefault="008A2BAB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57559A" w14:textId="77777777" w:rsidR="008A2BAB" w:rsidRDefault="00133D6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Аннотированный список</w:t>
      </w:r>
    </w:p>
    <w:p w14:paraId="4F7BB8FB" w14:textId="77777777" w:rsidR="008A2BAB" w:rsidRDefault="00133D67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58744C53" w14:textId="77777777" w:rsidR="008A2BAB" w:rsidRDefault="00133D67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0A0EF83" w14:textId="66F68ADE" w:rsidR="008A2BAB" w:rsidRDefault="00133D67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  <w:r w:rsidRPr="00133D6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drawing>
          <wp:inline distT="0" distB="0" distL="0" distR="0" wp14:anchorId="1B3A5698" wp14:editId="2818C6EF">
            <wp:extent cx="1230085" cy="1193728"/>
            <wp:effectExtent l="0" t="0" r="8255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4527" cy="1198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BE38B" w14:textId="77777777" w:rsidR="008A2BAB" w:rsidRDefault="008A2B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E03EDEE" w14:textId="344BD666" w:rsidR="008A2BAB" w:rsidRPr="00133D67" w:rsidRDefault="00133D67" w:rsidP="00133D6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27CBB62E" w14:textId="77777777" w:rsidR="008A2BAB" w:rsidRDefault="008A2BAB"/>
    <w:p w14:paraId="4D18B9C8" w14:textId="77777777" w:rsidR="008A2BAB" w:rsidRDefault="00133D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14:paraId="489C1AE7" w14:textId="77777777" w:rsidR="008A2BAB" w:rsidRDefault="00133D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27C0E351" w14:textId="77777777" w:rsidR="008A2BAB" w:rsidRDefault="008A2BA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2DDD5446" w14:textId="77777777" w:rsidR="008A2BAB" w:rsidRDefault="00133D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14:paraId="1EF6BD99" w14:textId="77777777" w:rsidR="008A2BAB" w:rsidRDefault="00133D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8A2BAB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E53EC5"/>
    <w:multiLevelType w:val="multilevel"/>
    <w:tmpl w:val="BDD05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BAB"/>
    <w:rsid w:val="00133D67"/>
    <w:rsid w:val="008A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29519"/>
  <w15:docId w15:val="{16E9B4C4-5C4E-42FD-B95D-7145F9A74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Илья Шумякин</cp:lastModifiedBy>
  <cp:revision>2</cp:revision>
  <dcterms:created xsi:type="dcterms:W3CDTF">2024-12-21T09:14:00Z</dcterms:created>
  <dcterms:modified xsi:type="dcterms:W3CDTF">2024-12-21T09:17:00Z</dcterms:modified>
</cp:coreProperties>
</file>