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5.png" ContentType="image/png"/>
  <Override PartName="/word/media/image10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6.png" ContentType="image/png"/>
  <Override PartName="/word/media/image11.png" ContentType="image/png"/>
  <Override PartName="/word/media/image7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6" w:before="0" w:after="200"/>
        <w:jc w:val="center"/>
        <w:rPr/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 </w:t>
      </w:r>
      <w:r>
        <w:rPr>
          <w:color w:val="000000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 New Roman"/>
          <w:sz w:val="20"/>
          <w:szCs w:val="20"/>
          <w:lang w:eastAsia="ru-RU"/>
        </w:rPr>
      </w:pPr>
      <w:r>
        <w:rPr>
          <w:rFonts w:eastAsia="Times New Roman" w:ascii="Times" w:hAnsi="Times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lang w:eastAsia="ru-RU"/>
        </w:rPr>
      </w:pPr>
      <w:r>
        <mc:AlternateContent>
          <mc:Choice Requires="wps">
            <w:drawing>
              <wp:anchor behindDoc="0" distT="0" distB="19050" distL="0" distR="19050" simplePos="0" locked="0" layoutInCell="0" allowOverlap="1" relativeHeight="2" wp14:anchorId="50C66F9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635"/>
                <wp:effectExtent l="5080" t="5715" r="5715" b="5080"/>
                <wp:wrapNone/>
                <wp:docPr id="2" name="Прямая со стрелкой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1" stroked="t" o:allowincell="f" style="position:absolute;margin-left:-25.8pt;margin-top:6.55pt;width:500.95pt;height:0pt;mso-wrap-style:none;v-text-anchor:middle" wp14:anchorId="50C66F92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ru-RU"/>
        </w:rPr>
      </w:pPr>
      <w:r>
        <w:rPr>
          <w:rFonts w:eastAsia="Times New Roman" w:ascii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60"/>
        <w:jc w:val="center"/>
        <w:outlineLvl w:val="7"/>
        <w:rPr>
          <w:rFonts w:ascii="Times New Roman" w:hAnsi="Times New Roman" w:eastAsia="Times New Roman"/>
          <w:b/>
          <w:b/>
          <w:iCs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ОТЧЁТ</w:t>
        <w:br/>
        <w:t>О ПРОХОЖДЕНИИ ПРОИЗВОДСТВЕННОЙ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(ПРЕДДИПЛОМНОЙ) ПРАКТИКИ </w:t>
        <w:b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 к. ф.-м. н., доцент кафедры ИТиЭО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(Жуков Н. Н.)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5255260</wp:posOffset>
            </wp:positionH>
            <wp:positionV relativeFrom="paragraph">
              <wp:posOffset>165735</wp:posOffset>
            </wp:positionV>
            <wp:extent cx="444500" cy="419735"/>
            <wp:effectExtent l="0" t="0" r="0" b="0"/>
            <wp:wrapNone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6"/>
          <w:szCs w:val="26"/>
        </w:rPr>
        <w:t>нт 4 курса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Косыгин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>. С.)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2</w:t>
      </w:r>
    </w:p>
    <w:p>
      <w:pPr>
        <w:pStyle w:val="Titre1"/>
        <w:spacing w:lineRule="auto" w:line="360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8255</wp:posOffset>
            </wp:positionH>
            <wp:positionV relativeFrom="paragraph">
              <wp:posOffset>238125</wp:posOffset>
            </wp:positionV>
            <wp:extent cx="1254125" cy="1254125"/>
            <wp:effectExtent l="0" t="0" r="0" b="0"/>
            <wp:wrapTopAndBottom/>
            <wp:docPr id="4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LienInternet"/>
          <w:rFonts w:ascii="Times New Roman" w:hAnsi="Times New Roman"/>
          <w:sz w:val="24"/>
        </w:rPr>
        <w:t>https://git.herzen.spb.ru/180027/ppp</w:t>
      </w:r>
    </w:p>
    <w:p>
      <w:pPr>
        <w:pStyle w:val="Titre2"/>
        <w:spacing w:lineRule="auto" w:line="360"/>
        <w:rPr/>
      </w:pPr>
      <w:r>
        <w:rPr/>
        <w:t>Задание 1.1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Сформировать библиографию в соответствии с ГОСТ для выпускной квалификационной работы.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Библиография (текстовый документ) (опубликовать в электронном портфолио, ссылка в отчете)</w:t>
      </w:r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Оформить согласно ГОСТу: </w:t>
      </w:r>
      <w:hyperlink r:id="rId5">
        <w:r>
          <w:rPr>
            <w:rStyle w:val="LienInternet"/>
            <w:rFonts w:ascii="Times New Roman" w:hAnsi="Times New Roman"/>
            <w:sz w:val="24"/>
          </w:rPr>
          <w:t>http://kodaktor.ru/ref.pdf</w:t>
        </w:r>
      </w:hyperlink>
    </w:p>
    <w:p>
      <w:pPr>
        <w:pStyle w:val="Normal"/>
        <w:spacing w:lineRule="auto" w:line="360" w:before="0" w:after="0"/>
        <w:rPr>
          <w:rFonts w:ascii="Times New Roman" w:hAnsi="Times New Roman"/>
          <w:sz w:val="24"/>
        </w:rPr>
      </w:pPr>
      <w:r>
        <w:rPr>
          <w:i/>
          <w:iCs/>
          <w:color w:val="000000"/>
        </w:rPr>
        <w:t>QR-код задания (на GIT-репозиторий):</w:t>
      </w:r>
      <w:r>
        <w:rPr>
          <w:color w:val="00000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38735</wp:posOffset>
            </wp:positionH>
            <wp:positionV relativeFrom="paragraph">
              <wp:posOffset>292735</wp:posOffset>
            </wp:positionV>
            <wp:extent cx="1081405" cy="1081405"/>
            <wp:effectExtent l="0" t="0" r="0" b="0"/>
            <wp:wrapTopAndBottom/>
            <wp:docPr id="5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/>
      </w:r>
    </w:p>
    <w:p>
      <w:pPr>
        <w:pStyle w:val="Titre2"/>
        <w:spacing w:lineRule="auto" w:line="360"/>
        <w:jc w:val="both"/>
        <w:rPr/>
      </w:pPr>
      <w:r>
        <w:rPr/>
        <w:t>Задание 1.2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Создать презентацию выступления на защите выпускной квалификационной работы.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Презентация (опубликовать в электронном портфолио, ссылка в отчете) </w:t>
      </w:r>
    </w:p>
    <w:p>
      <w:pPr>
        <w:pStyle w:val="Normal"/>
        <w:spacing w:lineRule="auto" w:line="36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>
      <w:pPr>
        <w:pStyle w:val="Normal"/>
        <w:spacing w:lineRule="auto" w:line="360"/>
        <w:jc w:val="both"/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43180</wp:posOffset>
            </wp:positionH>
            <wp:positionV relativeFrom="paragraph">
              <wp:posOffset>-34290</wp:posOffset>
            </wp:positionV>
            <wp:extent cx="1371600" cy="1371600"/>
            <wp:effectExtent l="0" t="0" r="0" b="0"/>
            <wp:wrapTopAndBottom/>
            <wp:docPr id="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re2"/>
        <w:spacing w:lineRule="auto" w:line="360"/>
        <w:jc w:val="both"/>
        <w:rPr/>
      </w:pPr>
      <w:r>
        <w:rPr/>
        <w:t>Задание 1.3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Оформить текст выпускной квалификационной работы </w:t>
      </w:r>
      <w:hyperlink r:id="rId8">
        <w:r>
          <w:rPr>
            <w:rStyle w:val="LienInternet"/>
            <w:rFonts w:ascii="Times New Roman" w:hAnsi="Times New Roman"/>
            <w:sz w:val="24"/>
          </w:rPr>
          <w:t>https://kodaktor.ru/g/vkr</w:t>
        </w:r>
      </w:hyperlink>
      <w:r>
        <w:rPr>
          <w:rFonts w:ascii="Times New Roman" w:hAnsi="Times New Roman"/>
          <w:sz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/>
          <w:color w:val="000000"/>
        </w:rPr>
        <w:t>Текстовый документ (опубликовать в электронном портфолио, ссылка в отчете)</w:t>
      </w:r>
    </w:p>
    <w:p>
      <w:pPr>
        <w:pStyle w:val="Normal"/>
        <w:spacing w:lineRule="auto" w:line="360" w:before="0" w:after="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-13970</wp:posOffset>
            </wp:positionH>
            <wp:positionV relativeFrom="paragraph">
              <wp:posOffset>236855</wp:posOffset>
            </wp:positionV>
            <wp:extent cx="1262380" cy="1262380"/>
            <wp:effectExtent l="0" t="0" r="0" b="0"/>
            <wp:wrapTopAndBottom/>
            <wp:docPr id="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380" cy="126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color w:val="000000"/>
        </w:rPr>
        <w:t>QR-код задания (на GIT-репозиторий):</w:t>
      </w:r>
    </w:p>
    <w:p>
      <w:pPr>
        <w:pStyle w:val="Titre2"/>
        <w:spacing w:lineRule="auto" w:line="360"/>
        <w:jc w:val="both"/>
        <w:rPr/>
      </w:pPr>
      <w:r>
        <w:rPr/>
        <w:t>Задание 1.4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Проверить текст выпускной квалификационной работы на стилистику с использованием программы например, используя ресурс </w:t>
      </w:r>
      <w:hyperlink r:id="rId10">
        <w:r>
          <w:rPr>
            <w:rStyle w:val="LienInternet"/>
            <w:rFonts w:ascii="Times New Roman" w:hAnsi="Times New Roman"/>
            <w:sz w:val="24"/>
          </w:rPr>
          <w:t>http://do.esprezo.ru/text-improving</w:t>
        </w:r>
      </w:hyperlink>
      <w:r>
        <w:rPr>
          <w:rFonts w:ascii="Times New Roman" w:hAnsi="Times New Roman"/>
          <w:sz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Текстовый документ, содержащий результат проверки (опубликовать в электронном портфолио, ссылка в отчете)</w:t>
      </w:r>
    </w:p>
    <w:p>
      <w:pPr>
        <w:pStyle w:val="Normal"/>
        <w:spacing w:lineRule="auto" w:line="360" w:before="0" w:after="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>
      <w:pPr>
        <w:pStyle w:val="Titre2"/>
        <w:spacing w:lineRule="auto" w:line="360"/>
        <w:jc w:val="both"/>
        <w:rPr/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-2540</wp:posOffset>
            </wp:positionH>
            <wp:positionV relativeFrom="paragraph">
              <wp:posOffset>38100</wp:posOffset>
            </wp:positionV>
            <wp:extent cx="1353820" cy="1353820"/>
            <wp:effectExtent l="0" t="0" r="0" b="0"/>
            <wp:wrapTopAndBottom/>
            <wp:docPr id="8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Задание 1.5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i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Web"/>
        <w:spacing w:lineRule="auto" w:line="360" w:beforeAutospacing="0" w:before="0" w:afterAutospacing="0" w:after="0"/>
        <w:jc w:val="both"/>
        <w:rPr>
          <w:rFonts w:eastAsia="Calibri" w:eastAsiaTheme="minorHAnsi"/>
          <w:color w:val="000000"/>
        </w:rPr>
      </w:pPr>
      <w:r>
        <w:rPr>
          <w:rFonts w:eastAsia="Calibri" w:eastAsiaTheme="minorHAnsi"/>
          <w:color w:val="000000"/>
        </w:rPr>
        <w:t xml:space="preserve">Текстовый документ, содержащий результат проверки на </w:t>
      </w:r>
      <w:hyperlink r:id="rId12">
        <w:r>
          <w:rPr>
            <w:rStyle w:val="LienInternet"/>
            <w:rFonts w:eastAsia="Calibri" w:eastAsiaTheme="minorHAnsi"/>
          </w:rPr>
          <w:t>antiplagiat.ru</w:t>
        </w:r>
      </w:hyperlink>
      <w:r>
        <w:rPr>
          <w:rFonts w:eastAsia="Calibri" w:eastAsiaTheme="minorHAnsi"/>
          <w:color w:val="000000"/>
        </w:rPr>
        <w:t xml:space="preserve"> (опубликовать в электронном портфолио, ссылка в отчете)</w:t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Times" w:hAnsi="Times" w:eastAsia="Calibri" w:eastAsiaTheme="minorHAnsi"/>
          <w:sz w:val="20"/>
          <w:szCs w:val="20"/>
        </w:rPr>
      </w:pPr>
      <w:r>
        <w:rPr>
          <w:rFonts w:eastAsia="Calibri" w:eastAsiaTheme="minorHAnsi" w:ascii="Times" w:hAnsi="Times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>
      <w:pPr>
        <w:pStyle w:val="Titre2"/>
        <w:spacing w:lineRule="auto" w:line="360"/>
        <w:jc w:val="both"/>
        <w:rPr/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21590</wp:posOffset>
            </wp:positionH>
            <wp:positionV relativeFrom="paragraph">
              <wp:posOffset>39370</wp:posOffset>
            </wp:positionV>
            <wp:extent cx="1439545" cy="1439545"/>
            <wp:effectExtent l="0" t="0" r="0" b="0"/>
            <wp:wrapTopAndBottom/>
            <wp:docPr id="9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Задание 1.6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Подготовить тезисы доклада для выступления на предзащите выпускной квалификационной работы.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" w:hAnsi="Times" w:eastAsia="Calibri" w:eastAsiaTheme="minorHAnsi"/>
          <w:sz w:val="20"/>
          <w:szCs w:val="20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Тезисы (текстовый документ) (опубликовать в электронном портфолио, ссылка в отчете)</w:t>
      </w:r>
    </w:p>
    <w:p>
      <w:pPr>
        <w:pStyle w:val="Normal"/>
        <w:spacing w:lineRule="auto" w:line="360" w:before="0" w:after="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posOffset>-9525</wp:posOffset>
            </wp:positionH>
            <wp:positionV relativeFrom="paragraph">
              <wp:posOffset>446405</wp:posOffset>
            </wp:positionV>
            <wp:extent cx="1519555" cy="1519555"/>
            <wp:effectExtent l="0" t="0" r="0" b="0"/>
            <wp:wrapTopAndBottom/>
            <wp:docPr id="10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color w:val="000000"/>
        </w:rPr>
        <w:t>QR-код задания (на GIT-репозиторий):</w:t>
      </w:r>
    </w:p>
    <w:p>
      <w:pPr>
        <w:pStyle w:val="Titre1"/>
        <w:spacing w:lineRule="auto" w:line="360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Titre2"/>
        <w:spacing w:lineRule="auto" w:line="360"/>
        <w:jc w:val="both"/>
        <w:rPr/>
      </w:pPr>
      <w:r>
        <w:rPr/>
        <w:t xml:space="preserve">Задание 2.1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Подготовить разработанный программный продукт к демонстрации.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Текстовый документ с планом демонстрации (опубликовать в электронном портфолио, ссылка в отчете)</w:t>
      </w:r>
    </w:p>
    <w:p>
      <w:pPr>
        <w:pStyle w:val="Normal"/>
        <w:spacing w:lineRule="auto" w:line="360" w:before="0" w:after="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posOffset>42545</wp:posOffset>
            </wp:positionH>
            <wp:positionV relativeFrom="paragraph">
              <wp:posOffset>96520</wp:posOffset>
            </wp:positionV>
            <wp:extent cx="1397000" cy="1397000"/>
            <wp:effectExtent l="0" t="0" r="0" b="0"/>
            <wp:wrapTopAndBottom/>
            <wp:docPr id="1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Titre2"/>
        <w:spacing w:lineRule="auto" w:line="360"/>
        <w:jc w:val="both"/>
        <w:rPr/>
      </w:pPr>
      <w:r>
        <w:rPr/>
        <w:t xml:space="preserve">Задание 2.2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Создать раздаточный материал для защиты выпускной квалификационной работы.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Раздаточный материал (опубликовать в электронном портфолио, ссылка в отчете)</w:t>
      </w:r>
    </w:p>
    <w:p>
      <w:pPr>
        <w:pStyle w:val="Normal"/>
        <w:spacing w:lineRule="auto" w:line="360" w:before="0" w:after="0"/>
        <w:jc w:val="both"/>
        <w:rPr>
          <w:i/>
          <w:i/>
          <w:iCs/>
          <w:color w:val="000000"/>
        </w:rPr>
      </w:pPr>
      <w:r>
        <w:rPr>
          <w:i/>
          <w:iCs/>
          <w:color w:val="000000"/>
        </w:rP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posOffset>14605</wp:posOffset>
            </wp:positionH>
            <wp:positionV relativeFrom="paragraph">
              <wp:posOffset>294005</wp:posOffset>
            </wp:positionV>
            <wp:extent cx="1414780" cy="1414780"/>
            <wp:effectExtent l="0" t="0" r="0" b="0"/>
            <wp:wrapTopAndBottom/>
            <wp:docPr id="12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color w:val="000000"/>
        </w:rPr>
        <w:t>QR-код задания (на GIT-репозиторий):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  <w:lang w:eastAsia="ru-RU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Руководитель практики Жуков Н. Н. /___________________/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360" w:before="0" w:after="0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руко</w:t>
      </w: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2690495</wp:posOffset>
            </wp:positionH>
            <wp:positionV relativeFrom="paragraph">
              <wp:posOffset>140970</wp:posOffset>
            </wp:positionV>
            <wp:extent cx="448310" cy="422910"/>
            <wp:effectExtent l="0" t="0" r="0" b="0"/>
            <wp:wrapNone/>
            <wp:docPr id="13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8"/>
          <w:vertAlign w:val="superscript"/>
        </w:rPr>
        <w:t>водителя)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360" w:before="0" w:after="0"/>
        <w:rPr>
          <w:rFonts w:ascii="Times New Roman" w:hAnsi="Times New Roman" w:eastAsia="Times New Roman"/>
          <w:sz w:val="24"/>
          <w:szCs w:val="28"/>
          <w:vertAlign w:val="superscript"/>
        </w:rPr>
      </w:pPr>
      <w:r>
        <w:rPr>
          <w:rFonts w:eastAsia="Times New Roman" w:ascii="Times New Roman" w:hAnsi="Times New Roman"/>
          <w:sz w:val="24"/>
          <w:szCs w:val="28"/>
          <w:vertAlign w:val="superscript"/>
        </w:rPr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360" w:before="0" w:after="0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</w:t>
      </w:r>
      <w:r>
        <w:rPr>
          <w:rFonts w:ascii="Times New Roman" w:hAnsi="Times New Roman"/>
          <w:sz w:val="24"/>
          <w:szCs w:val="28"/>
        </w:rPr>
        <w:t>Косыгин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</w:t>
      </w:r>
      <w:r>
        <w:rPr>
          <w:rFonts w:ascii="Times New Roman" w:hAnsi="Times New Roman"/>
          <w:sz w:val="24"/>
          <w:szCs w:val="28"/>
        </w:rPr>
        <w:t xml:space="preserve">. С. /_____________________ </w:t>
      </w:r>
    </w:p>
    <w:p>
      <w:pPr>
        <w:pStyle w:val="Normal"/>
        <w:keepNext w:val="true"/>
        <w:keepLines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360"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mbria">
    <w:charset w:val="01"/>
    <w:family w:val="swiss"/>
    <w:pitch w:val="default"/>
  </w:font>
  <w:font w:name="Segoe UI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Times">
    <w:altName w:val="Times New Roman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re1">
    <w:name w:val="Heading 1"/>
    <w:basedOn w:val="Normal"/>
    <w:next w:val="Normal"/>
    <w:link w:val="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2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tab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df6a71"/>
    <w:rPr>
      <w:rFonts w:ascii="Cambria" w:hAnsi="Cambria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LienInternetvisit">
    <w:name w:val="Lien Internet visité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4" w:customStyle="1">
    <w:name w:val="Тема примечания Знак"/>
    <w:basedOn w:val="Style13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uiPriority w:val="9"/>
    <w:qFormat/>
    <w:rsid w:val="00ec1ef3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f7812"/>
    <w:rPr>
      <w:color w:val="605E5C"/>
      <w:shd w:fill="E1DFDD" w:val="clea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Arial" w:hAnsi="Arial"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Droid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13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4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8279c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://kodaktor.ru/ref.pdf" TargetMode="Externa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hyperlink" Target="https://kodaktor.ru/g/vkr" TargetMode="External"/><Relationship Id="rId9" Type="http://schemas.openxmlformats.org/officeDocument/2006/relationships/image" Target="media/image6.png"/><Relationship Id="rId10" Type="http://schemas.openxmlformats.org/officeDocument/2006/relationships/hyperlink" Target="http://do.esprezo.ru/text-improving" TargetMode="External"/><Relationship Id="rId11" Type="http://schemas.openxmlformats.org/officeDocument/2006/relationships/image" Target="media/image7.png"/><Relationship Id="rId12" Type="http://schemas.openxmlformats.org/officeDocument/2006/relationships/hyperlink" Target="https://antiplagiat.ru/" TargetMode="External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2.png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C958-5B9E-471B-8CF8-37D5C614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Application>LibreOffice/7.3.2.2$Linux_X86_64 LibreOffice_project/30$Build-2</Application>
  <AppVersion>15.0000</AppVersion>
  <Pages>5</Pages>
  <Words>342</Words>
  <Characters>2961</Characters>
  <CharactersWithSpaces>3410</CharactersWithSpaces>
  <Paragraphs>74</Paragraphs>
  <Company>Herzen University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2020-02-17T09:57:00Z</dcterms:created>
  <dc:creator>Nikolai Zhukov</dc:creator>
  <dc:description/>
  <dc:language>fr-FR</dc:language>
  <cp:lastModifiedBy>Cyrille Kossyguine</cp:lastModifiedBy>
  <cp:lastPrinted>2015-03-24T07:53:00Z</cp:lastPrinted>
  <dcterms:modified xsi:type="dcterms:W3CDTF">2022-05-16T17:18:00Z</dcterms:modified>
  <cp:revision>101</cp:revision>
  <dc:subject>Practice report example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