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2090" w:rsidRDefault="00E1264C">
      <w:r>
        <w:t>Инвариантная самостоятельная работа №2</w:t>
      </w:r>
    </w:p>
    <w:p w:rsidR="00E1264C" w:rsidRDefault="00E1264C">
      <w:r>
        <w:t>Выполнила: Белорукова Елизавета Игоревна, студентка 2 курса КЭО</w:t>
      </w:r>
    </w:p>
    <w:p w:rsidR="00E1264C" w:rsidRDefault="00E1264C"/>
    <w:p w:rsidR="00E1264C" w:rsidRDefault="00E1264C" w:rsidP="00E1264C">
      <w:r>
        <w:t>Электронное обучение (e-</w:t>
      </w:r>
      <w:proofErr w:type="spellStart"/>
      <w:r>
        <w:t>learning</w:t>
      </w:r>
      <w:proofErr w:type="spellEnd"/>
      <w:r>
        <w:t>) – это форма обучения, которая происходит с использованием электронных технологий, таких как компьютеры, Интернет и мобильные устройства. Электронное обучение может включать в себя видеоуроки, вебинары, интерактивные онлайн-курсы, виртуальные лаборатории и другие формы дистанционного обучения.</w:t>
      </w:r>
    </w:p>
    <w:p w:rsidR="00E1264C" w:rsidRDefault="00E1264C" w:rsidP="00E1264C">
      <w:r>
        <w:t>Корпоративное электронное обучение (Corporate e-Learning) – это электронное обучение, которое предназначено для сотрудников компаний или организаций. Оно может включать в себя обучение новым навыкам, технологиям и процессам, а также повышение квалификации существующих сотрудников. Корпоративное электронное обучение может улучшать эффективность работы, увеличивать мотивацию сотрудников и усиливать конкурентные преимущества компании. Кроме того, корпоративное электронное обучение удобно для сотрудников, поскольку они могут получать образование в удобное для них время и место, используя любое устройство с доступом в Интернет. В общем, корпоративное электронное обучение является эффективным инструментом для улучшения работы и развития компании.</w:t>
      </w:r>
    </w:p>
    <w:p w:rsidR="00E1264C" w:rsidRDefault="00E1264C" w:rsidP="00E1264C">
      <w:r>
        <w:t>Корпоративное электронное обучение прошло долгий путь с момента его появления в начале 1990-х годов. По мере развития технологий развивалось и корпоративное электронное обучение, позволяющее компаниям обучать своих сотрудников более эффективно и продуктивно, чем когда-либо прежде. История корпоративного электронного обучения показывает, как далеко продвинулись люди как в обучении, так и в технологическом прогрессе.</w:t>
      </w:r>
    </w:p>
    <w:p w:rsidR="00E1264C" w:rsidRDefault="00E1264C" w:rsidP="00E1264C">
      <w:r>
        <w:t>Развитие корпоративного электронного обучения началось с внедрения компьютерного обучения (CBL). Это позволило компаниям предоставлять контент в электронном виде, а не полагаться исключительно на традиционные методы обучения в классе, такие как лекции или учебники. CBL также позволил организациям легче отслеживать прогресс сотрудников, предоставляя подробные отчеты о производительности каждого человека на протяжении всего процесса обучения. Благодаря этой новой форме обучения корпорации смогли сократить расходы, связанные с командировочными расходами на курсы под руководством инструкторов, при этом обеспечивая качественное обучение во всех отделах организации.</w:t>
      </w:r>
    </w:p>
    <w:p w:rsidR="00E1264C" w:rsidRDefault="00E1264C" w:rsidP="00E1264C"/>
    <w:p w:rsidR="00E1264C" w:rsidRDefault="00E1264C" w:rsidP="00E1264C">
      <w:r>
        <w:t>С тех пор эволюция и рост популярности корпоративного электронного обучения были значительными; из онлайн-классов, где учащиеся могут напрямую взаимодействовать с инструкторами удаленно с помощью программного обеспечения для видеоконференций, такого как Skype или Zoom; симуляции виртуальной реальности, которые позволяют учащимся испытать сценарии реального мира, не покидая своего рабочего места; Чат-боты на основе искусственного интеллекта, которые обеспечивают персонализированную поддержку во время уроков и так далее. Эти достижения произвели революцию не только в том, как компании обучают, но и в том, как они управляют сохранением знаний сотрудников с течением времени, используя инструменты анализа данных, которые измеряют уровни вовлеченности учащихся в рамках конкретных программ/курсов, предлагаемых в рамках общей учебной программы организации.</w:t>
      </w:r>
    </w:p>
    <w:p w:rsidR="00E1264C" w:rsidRDefault="00E1264C" w:rsidP="00E1264C">
      <w:r>
        <w:t>За понятием корпоративного электронного обучения принято понимать не только работу с применением компьютера, но и многое другое. В условиях развития компьютерной техники и электронных технологий появлялись всё новые виды электронного обучения.</w:t>
      </w:r>
    </w:p>
    <w:p w:rsidR="00E1264C" w:rsidRDefault="00E1264C" w:rsidP="00E1264C">
      <w:r>
        <w:t>Корпоративное электронное обучение может быть разделено на следующие виды:</w:t>
      </w:r>
    </w:p>
    <w:p w:rsidR="00E1264C" w:rsidRDefault="00E1264C" w:rsidP="00E1264C">
      <w:r>
        <w:lastRenderedPageBreak/>
        <w:t></w:t>
      </w:r>
      <w:r>
        <w:tab/>
        <w:t>Онлайн-обучение — ученики или слушатели проходят онлайн-курсы, используя компьютер или мобильное устройство.</w:t>
      </w:r>
    </w:p>
    <w:p w:rsidR="00E1264C" w:rsidRDefault="00E1264C" w:rsidP="00E1264C">
      <w:r>
        <w:t></w:t>
      </w:r>
      <w:r>
        <w:tab/>
        <w:t>Мобильное обучение — ученики или слушатели могут проходить онлайн-курсы, используя мобильные устройства, такие как смартфоны или планшеты.</w:t>
      </w:r>
    </w:p>
    <w:p w:rsidR="00E1264C" w:rsidRDefault="00E1264C" w:rsidP="00E1264C">
      <w:r>
        <w:t></w:t>
      </w:r>
      <w:r>
        <w:tab/>
        <w:t>Видео-обучение — ученики или слушатели могут просматривать видео-лекции и видео-уроки для обучения.</w:t>
      </w:r>
    </w:p>
    <w:p w:rsidR="00E1264C" w:rsidRDefault="00E1264C" w:rsidP="00E1264C">
      <w:r>
        <w:t></w:t>
      </w:r>
      <w:r>
        <w:tab/>
        <w:t>Интерактивные вебинары — ученики или слушатели могут участвовать в живых вебинарах и взаимодействовать с преподавателем или другими участниками.</w:t>
      </w:r>
    </w:p>
    <w:p w:rsidR="00E1264C" w:rsidRDefault="00E1264C" w:rsidP="00E1264C">
      <w:r>
        <w:t></w:t>
      </w:r>
      <w:r>
        <w:tab/>
        <w:t>Электронные книги — ученики или слушатели могут читать электронные книги и получать материалы для обучения.</w:t>
      </w:r>
    </w:p>
    <w:p w:rsidR="00E1264C" w:rsidRDefault="00E1264C" w:rsidP="00E1264C">
      <w:r>
        <w:t></w:t>
      </w:r>
      <w:r>
        <w:tab/>
        <w:t>Игровые симуляции - ученики или слушатели могут использовать игры и игровые симуляции для обучения, чтобы улучшить понимание и увлечение в обучении.</w:t>
      </w:r>
    </w:p>
    <w:p w:rsidR="00E1264C" w:rsidRDefault="00E1264C" w:rsidP="00E1264C">
      <w:r>
        <w:t></w:t>
      </w:r>
      <w:r>
        <w:tab/>
        <w:t>Социальные сети — ученики или слушатели могут использовать социальные сети, чтобы взаимодействовать с другими участниками и преподавателями в рамках корпоративного электронного обучения.</w:t>
      </w:r>
    </w:p>
    <w:p w:rsidR="00E1264C" w:rsidRDefault="00E1264C" w:rsidP="00E1264C">
      <w:r>
        <w:t></w:t>
      </w:r>
      <w:r>
        <w:tab/>
      </w:r>
      <w:proofErr w:type="spellStart"/>
      <w:r>
        <w:t>Блендинг</w:t>
      </w:r>
      <w:proofErr w:type="spellEnd"/>
      <w:r>
        <w:t xml:space="preserve"> обучение — это комбинация различных форм корпоративного электронного обучения, таких как онлайн-обучение, вебинары и классные занятия, чтобы предоставить максимальное качество обучения и удовлетворить потребности учеников или слушателей.</w:t>
      </w:r>
    </w:p>
    <w:p w:rsidR="00E1264C" w:rsidRDefault="00E1264C" w:rsidP="00E1264C">
      <w:r>
        <w:t xml:space="preserve">Корпоративное электронное обучение становится все более популярным способом предоставления сотрудникам знаний и навыков, необходимых им для успешного выполнения своих обязанностей. Он обладает рядом ключевых преимуществ по сравнению с традиционным обучением в классе, включая удобство, экономию средств, повышенную вовлеченность и масштабируемость. Используя преимущества этих функций, компании могут гарантировать, что их сотрудники будут в курсе последних отраслевых тенденций и передовой практики. </w:t>
      </w:r>
    </w:p>
    <w:p w:rsidR="00E1264C" w:rsidRDefault="00E1264C" w:rsidP="00E1264C">
      <w:r>
        <w:t xml:space="preserve">Одним из главных преимуществ корпоративного электронного обучения является его удобство для учащихся. В отличие от традиционных аудиторий, где учащиеся должны посещать физическое место в определенное время каждую неделю или месяц для обучения, онлайн-курсы позволяют учащимся получать доступ к материалам курса с любого устройства в любое удобное для них время - даже если это происходит в нерабочее время или во время деловых поездок вдали от домашнего офиса. Это делает корпоративное электронное обучение идеальным для занятых профессионалов, у которых может быть ограниченное свободное время из-за рабочих обязательств, но которые все еще хотят развивать свои навыки, чтобы оставаться впереди на современном конкурентном рынке труда.  </w:t>
      </w:r>
    </w:p>
    <w:p w:rsidR="00E1264C" w:rsidRDefault="00E1264C" w:rsidP="00E1264C">
      <w:r>
        <w:t xml:space="preserve"> Наконец, еще одним преимуществом, связанным с корпоративным электронным обучением, является его масштабируемость, которая позволяет как крупным, так и малым организациям легко расширять предложения по обучению без необходимости инвестировать дополнительные ресурсы, такие как наем большего количества инструкторов или строительство новых аудиторий. Кроме того, поскольку все материалы, как правило, хранятся онлайн и доступны с помощью технологий облачных вычислений, нет необходимости беспокоиться о нехватке места для хранения документов и другого сопутствующего контента, необходимого для успешного прохождения курсов. Все это означает, что корпорации могут быстро увеличить количество пользователей, получающих доступ к одной и той же платформе, при одновременном снижении затрат за счет использования уже существующей инфраструктуры без необходимости значительных инвестиций в создание новой, прежде чем приступать к реализации самих проектов.</w:t>
      </w:r>
    </w:p>
    <w:p w:rsidR="00E1264C" w:rsidRDefault="00E1264C" w:rsidP="00E1264C">
      <w:r>
        <w:t>Особенности корпоративного обучения педагогов включают следующее:</w:t>
      </w:r>
    </w:p>
    <w:p w:rsidR="00E1264C" w:rsidRDefault="00E1264C" w:rsidP="00E1264C">
      <w:r>
        <w:lastRenderedPageBreak/>
        <w:t>•</w:t>
      </w:r>
      <w:r>
        <w:tab/>
        <w:t>Целенаправленность - корпоративное обучение педагогов нацелено на улучшение их профессиональных навыков и знаний, связанных с их работой.</w:t>
      </w:r>
    </w:p>
    <w:p w:rsidR="00E1264C" w:rsidRDefault="00E1264C" w:rsidP="00E1264C">
      <w:r>
        <w:t>•</w:t>
      </w:r>
      <w:r>
        <w:tab/>
        <w:t>Персонализированное обучение - корпоративное обучение может быть настроено индивидуально для каждого педагога, учитывая их специфические потребности и предпочтения.</w:t>
      </w:r>
    </w:p>
    <w:p w:rsidR="00E1264C" w:rsidRDefault="00E1264C" w:rsidP="00E1264C">
      <w:r>
        <w:t>•</w:t>
      </w:r>
      <w:r>
        <w:tab/>
        <w:t>Практический подход - корпоративное обучение может сосредоточиться на практическом применении знаний и навыков, чтобы помочь педагогам лучше понимать и применять их в своей практике.</w:t>
      </w:r>
    </w:p>
    <w:p w:rsidR="00E1264C" w:rsidRDefault="00E1264C" w:rsidP="00E1264C">
      <w:r>
        <w:t>•</w:t>
      </w:r>
      <w:r>
        <w:tab/>
        <w:t>Оптимизация времени - корпоративное обучение может проходить в выбранное время и место, что может существенно экономить время педагогов и улучшить их эффективность.</w:t>
      </w:r>
    </w:p>
    <w:p w:rsidR="00E1264C" w:rsidRDefault="00E1264C" w:rsidP="00E1264C">
      <w:r>
        <w:t>•</w:t>
      </w:r>
      <w:r>
        <w:tab/>
        <w:t>Командное обучение - корпоративное обучение может проходить в групповом формате, что позволяет педагогам взаимодействовать и обмениваться идеями между собой.</w:t>
      </w:r>
    </w:p>
    <w:p w:rsidR="00E1264C" w:rsidRDefault="00E1264C" w:rsidP="00E1264C">
      <w:r>
        <w:t>•</w:t>
      </w:r>
      <w:r>
        <w:tab/>
        <w:t>Технологические инструменты - корпоративное обучение может использовать современные технологии, такие как видео, аудио, веб-сайты и мобильные приложения, чтобы предоставить интерактивный и захватывающий опыт обучения.</w:t>
      </w:r>
    </w:p>
    <w:p w:rsidR="00E1264C" w:rsidRDefault="00E1264C" w:rsidP="00E1264C">
      <w:r>
        <w:t>В целом, корпоративное обучение педагогов может предоставить более эффективный, гибкий и захватывающий подход к профессиональному развитию педагогов.</w:t>
      </w:r>
    </w:p>
    <w:p w:rsidR="00E1264C" w:rsidRDefault="00E1264C" w:rsidP="00E1264C"/>
    <w:sectPr w:rsidR="00E1264C" w:rsidSect="00AE14F4">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4C"/>
    <w:rsid w:val="00813CCA"/>
    <w:rsid w:val="008F3A43"/>
    <w:rsid w:val="009D2090"/>
    <w:rsid w:val="00AE14F4"/>
    <w:rsid w:val="00D11E97"/>
    <w:rsid w:val="00E12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2D21C9D"/>
  <w15:chartTrackingRefBased/>
  <w15:docId w15:val="{B305166E-185F-8D49-AEB6-9EA4AEA5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1208</Words>
  <Characters>6891</Characters>
  <Application>Microsoft Office Word</Application>
  <DocSecurity>0</DocSecurity>
  <Lines>57</Lines>
  <Paragraphs>16</Paragraphs>
  <ScaleCrop>false</ScaleCrop>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2023-05-03T16:38:00Z</dcterms:created>
  <dcterms:modified xsi:type="dcterms:W3CDTF">2023-05-03T16:40:00Z</dcterms:modified>
</cp:coreProperties>
</file>