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A7F68C" w14:textId="61EB7937" w:rsidR="00084F53" w:rsidRDefault="00084F53" w:rsidP="00084F53">
      <w:pPr>
        <w:ind w:left="720" w:hanging="360"/>
      </w:pPr>
      <w:r w:rsidRPr="00084F53">
        <w:t>2.1. Осуществлять формирование электронной среды "Магистерская диссертация" (в соответствии с индивидуальным планом работы над диссертацией).</w:t>
      </w:r>
      <w:r>
        <w:t xml:space="preserve"> </w:t>
      </w:r>
    </w:p>
    <w:p w14:paraId="219610DE" w14:textId="77777777" w:rsidR="00084F53" w:rsidRDefault="00084F53" w:rsidP="00084F53">
      <w:pPr>
        <w:ind w:left="720" w:hanging="360"/>
      </w:pPr>
      <w:bookmarkStart w:id="0" w:name="_GoBack"/>
      <w:bookmarkEnd w:id="0"/>
    </w:p>
    <w:p w14:paraId="01F5C19C" w14:textId="77777777" w:rsidR="00084F53" w:rsidRDefault="00084F53" w:rsidP="00084F53">
      <w:pPr>
        <w:pStyle w:val="a3"/>
        <w:numPr>
          <w:ilvl w:val="0"/>
          <w:numId w:val="1"/>
        </w:numPr>
      </w:pPr>
      <w:r>
        <w:t>Единая коллекция цифровых образовательных ресурсов http://schoolcollection.edu.ru/</w:t>
      </w:r>
    </w:p>
    <w:p w14:paraId="4C112B4E" w14:textId="77777777" w:rsidR="00084F53" w:rsidRDefault="00084F53" w:rsidP="00084F53">
      <w:pPr>
        <w:pStyle w:val="a3"/>
        <w:numPr>
          <w:ilvl w:val="0"/>
          <w:numId w:val="1"/>
        </w:numPr>
      </w:pPr>
      <w:r>
        <w:t>Информационная система "Единое окно доступа к образовательным ресурсам" http://window.edu.ru/</w:t>
      </w:r>
    </w:p>
    <w:p w14:paraId="49B71A91" w14:textId="77777777" w:rsidR="00084F53" w:rsidRDefault="00084F53" w:rsidP="00084F53">
      <w:pPr>
        <w:pStyle w:val="a3"/>
        <w:numPr>
          <w:ilvl w:val="0"/>
          <w:numId w:val="1"/>
        </w:numPr>
      </w:pPr>
      <w:r>
        <w:t>Комитет общего и профессионального образования Ленинградской области http://edu.lenobl.ru/</w:t>
      </w:r>
    </w:p>
    <w:p w14:paraId="1083053F" w14:textId="77777777" w:rsidR="00084F53" w:rsidRDefault="00084F53" w:rsidP="00084F53">
      <w:pPr>
        <w:pStyle w:val="a3"/>
        <w:numPr>
          <w:ilvl w:val="0"/>
          <w:numId w:val="1"/>
        </w:numPr>
      </w:pPr>
      <w:r>
        <w:t>Министерство просвещения Российской Федерации https://edu.gov.ru/</w:t>
      </w:r>
    </w:p>
    <w:p w14:paraId="0D6CE9D4" w14:textId="77777777" w:rsidR="00084F53" w:rsidRDefault="00084F53" w:rsidP="00084F53">
      <w:pPr>
        <w:pStyle w:val="a3"/>
        <w:numPr>
          <w:ilvl w:val="0"/>
          <w:numId w:val="1"/>
        </w:numPr>
      </w:pPr>
      <w:r>
        <w:t>Научная электронная библиотека «eLIBRARY.RU» https://elibrary.ru/defaultx.asp</w:t>
      </w:r>
    </w:p>
    <w:p w14:paraId="26531660" w14:textId="77777777" w:rsidR="00084F53" w:rsidRDefault="00084F53" w:rsidP="00084F53">
      <w:pPr>
        <w:pStyle w:val="a3"/>
        <w:numPr>
          <w:ilvl w:val="0"/>
          <w:numId w:val="1"/>
        </w:numPr>
      </w:pPr>
      <w:r>
        <w:t>Федеральные государственные образовательные стандарты (ФГОС) –https://fgos.ru/</w:t>
      </w:r>
    </w:p>
    <w:p w14:paraId="5C8E28BB" w14:textId="77777777" w:rsidR="00084F53" w:rsidRDefault="00084F53" w:rsidP="00084F53">
      <w:pPr>
        <w:pStyle w:val="a3"/>
        <w:numPr>
          <w:ilvl w:val="0"/>
          <w:numId w:val="1"/>
        </w:numPr>
      </w:pPr>
      <w:r>
        <w:t>Федеральный закон «Об образовании в Российской Федерации» от 29.12.2012 N 273-ФЗ (ред. от 02.12.2019).</w:t>
      </w:r>
      <w:r w:rsidRPr="008E071B">
        <w:t xml:space="preserve"> </w:t>
      </w:r>
      <w:r>
        <w:t>https://fzrf.su/zakon/obobrazovanii-273-fz/</w:t>
      </w:r>
    </w:p>
    <w:p w14:paraId="54BD6F31" w14:textId="77777777" w:rsidR="00084F53" w:rsidRDefault="00084F53" w:rsidP="00084F53">
      <w:pPr>
        <w:pStyle w:val="a3"/>
        <w:numPr>
          <w:ilvl w:val="0"/>
          <w:numId w:val="1"/>
        </w:numPr>
      </w:pPr>
      <w:r>
        <w:t>Федеральный портал «Российское образование» http://www.edu.ru/</w:t>
      </w:r>
    </w:p>
    <w:p w14:paraId="025F7BCD" w14:textId="77777777" w:rsidR="00084F53" w:rsidRDefault="00084F53" w:rsidP="00084F53">
      <w:pPr>
        <w:pStyle w:val="a3"/>
        <w:numPr>
          <w:ilvl w:val="0"/>
          <w:numId w:val="1"/>
        </w:numPr>
      </w:pPr>
      <w:r>
        <w:t>Федеральный центр информационно-образовательных ресурсов http://fcior.edu.ru/</w:t>
      </w:r>
    </w:p>
    <w:p w14:paraId="428A58CD" w14:textId="77777777" w:rsidR="009438E6" w:rsidRDefault="009438E6"/>
    <w:sectPr w:rsidR="009438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F62AC6"/>
    <w:multiLevelType w:val="hybridMultilevel"/>
    <w:tmpl w:val="2E980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832"/>
    <w:rsid w:val="00084F53"/>
    <w:rsid w:val="000E1145"/>
    <w:rsid w:val="007C7832"/>
    <w:rsid w:val="00943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D2883"/>
  <w15:chartTrackingRefBased/>
  <w15:docId w15:val="{B3F7044B-67CA-460F-B1E6-93B882AC4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114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F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787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</dc:creator>
  <cp:keywords/>
  <dc:description/>
  <cp:lastModifiedBy>Valeria</cp:lastModifiedBy>
  <cp:revision>3</cp:revision>
  <dcterms:created xsi:type="dcterms:W3CDTF">2023-05-02T20:11:00Z</dcterms:created>
  <dcterms:modified xsi:type="dcterms:W3CDTF">2023-05-02T20:12:00Z</dcterms:modified>
</cp:coreProperties>
</file>