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DD5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3E36F7F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0390D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F504ED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F0390D">
        <w:rPr>
          <w:rFonts w:ascii="Times New Roman" w:hAnsi="Times New Roman"/>
        </w:rPr>
        <w:t>Трофимцова</w:t>
      </w:r>
      <w:proofErr w:type="spellEnd"/>
      <w:r w:rsidR="00F0390D">
        <w:rPr>
          <w:rFonts w:ascii="Times New Roman" w:hAnsi="Times New Roman"/>
        </w:rPr>
        <w:t xml:space="preserve"> Е. Е.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1B21E94C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F0390D">
        <w:rPr>
          <w:rFonts w:ascii="Times New Roman" w:hAnsi="Times New Roman"/>
          <w:sz w:val="26"/>
          <w:szCs w:val="26"/>
        </w:rPr>
        <w:t>25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3A70E9C" w:rsidR="00435667" w:rsidRPr="00B65FCF" w:rsidRDefault="00FD6E27" w:rsidP="00F165DC">
      <w:pPr>
        <w:jc w:val="both"/>
        <w:rPr>
          <w:rFonts w:ascii="Times New Roman" w:hAnsi="Times New Roman"/>
          <w:sz w:val="24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4494A597" w14:textId="77777777" w:rsidR="006A67A5" w:rsidRDefault="006A67A5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 w14:textId="77777777" w:rsid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 w14:textId="77777777" w:rsidR="006A67A5" w:rsidRDefault="006A67A5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lastRenderedPageBreak/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3FE400DB" w14:textId="77777777" w:rsid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</w:p>
    <w:p w14:paraId="0E584E75" w14:textId="77777777" w:rsidR="008D6C1E" w:rsidRP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352A1B52" w14:textId="77777777" w:rsidR="008D6C1E" w:rsidRPr="008D6C1E" w:rsidRDefault="008D6C1E" w:rsidP="008D6C1E">
      <w:pPr>
        <w:jc w:val="both"/>
        <w:rPr>
          <w:rFonts w:ascii="Times New Roman" w:hAnsi="Times New Roman"/>
          <w:sz w:val="24"/>
        </w:rPr>
      </w:pPr>
      <w:r w:rsidRPr="008D6C1E">
        <w:rPr>
          <w:rFonts w:ascii="Times New Roman" w:hAnsi="Times New Roman"/>
          <w:sz w:val="24"/>
        </w:rPr>
        <w:t>Исследовать возможности одного из популярных сервисов для разработчиков (</w:t>
      </w:r>
      <w:proofErr w:type="spellStart"/>
      <w:r w:rsidRPr="008D6C1E">
        <w:rPr>
          <w:rFonts w:ascii="Times New Roman" w:hAnsi="Times New Roman"/>
          <w:sz w:val="24"/>
        </w:rPr>
        <w:t>GitHub</w:t>
      </w:r>
      <w:proofErr w:type="spellEnd"/>
      <w:r w:rsidRPr="008D6C1E">
        <w:rPr>
          <w:rFonts w:ascii="Times New Roman" w:hAnsi="Times New Roman"/>
          <w:sz w:val="24"/>
        </w:rPr>
        <w:t xml:space="preserve">, </w:t>
      </w:r>
      <w:proofErr w:type="spellStart"/>
      <w:r w:rsidRPr="008D6C1E">
        <w:rPr>
          <w:rFonts w:ascii="Times New Roman" w:hAnsi="Times New Roman"/>
          <w:sz w:val="24"/>
        </w:rPr>
        <w:t>GitLab</w:t>
      </w:r>
      <w:proofErr w:type="spellEnd"/>
      <w:r w:rsidRPr="008D6C1E">
        <w:rPr>
          <w:rFonts w:ascii="Times New Roman" w:hAnsi="Times New Roman"/>
          <w:sz w:val="24"/>
        </w:rPr>
        <w:t>) для управления временем (тайм-менеджмента) в контексте задач разработчика.</w:t>
      </w:r>
    </w:p>
    <w:p w14:paraId="2320172E" w14:textId="1EAA45E4" w:rsidR="00435667" w:rsidRPr="00B65FCF" w:rsidRDefault="00070D8A" w:rsidP="008D6C1E">
      <w:pPr>
        <w:jc w:val="both"/>
        <w:rPr>
          <w:rFonts w:ascii="Times New Roman" w:hAnsi="Times New Roman"/>
          <w:sz w:val="24"/>
        </w:rPr>
      </w:pPr>
      <w:r w:rsidRPr="00070D8A">
        <w:rPr>
          <w:rFonts w:ascii="Times New Roman" w:hAnsi="Times New Roman"/>
          <w:sz w:val="24"/>
        </w:rPr>
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99BA21A" w14:textId="46C67FAB" w:rsidR="008D6C1E" w:rsidRPr="008D6C1E" w:rsidRDefault="008D6C1E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E05C0">
        <w:rPr>
          <w:color w:val="000000"/>
        </w:rPr>
        <w:t xml:space="preserve">Текстовый </w:t>
      </w:r>
      <w:r>
        <w:rPr>
          <w:color w:val="000000"/>
        </w:rPr>
        <w:t xml:space="preserve">документ. 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12506DEB" w14:textId="3295893E" w:rsidR="00E01D4A" w:rsidRPr="00435667" w:rsidRDefault="00E01D4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01D4A">
        <w:rPr>
          <w:color w:val="000000"/>
        </w:rPr>
        <w:t xml:space="preserve">На основе предоставленных материалов и рекомендаций, представленных в курсе </w:t>
      </w:r>
      <w:proofErr w:type="spellStart"/>
      <w:r w:rsidRPr="00E01D4A">
        <w:rPr>
          <w:color w:val="000000"/>
        </w:rPr>
        <w:t>Moodle</w:t>
      </w:r>
      <w:proofErr w:type="spellEnd"/>
      <w:r w:rsidRPr="00E01D4A">
        <w:rPr>
          <w:color w:val="000000"/>
        </w:rPr>
        <w:t xml:space="preserve">, необходимо настроить и развернуть среду программирования на языке </w:t>
      </w:r>
      <w:proofErr w:type="spellStart"/>
      <w:r w:rsidRPr="00E01D4A">
        <w:rPr>
          <w:color w:val="000000"/>
        </w:rPr>
        <w:t>Julia</w:t>
      </w:r>
      <w:proofErr w:type="spellEnd"/>
      <w:r w:rsidRPr="00E01D4A">
        <w:rPr>
          <w:color w:val="000000"/>
        </w:rPr>
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</w:r>
      <w:proofErr w:type="spellStart"/>
      <w:r w:rsidRPr="00E01D4A">
        <w:rPr>
          <w:color w:val="000000"/>
        </w:rPr>
        <w:t>скринкасте</w:t>
      </w:r>
      <w:proofErr w:type="spellEnd"/>
      <w:r w:rsidRPr="00E01D4A">
        <w:rPr>
          <w:color w:val="000000"/>
        </w:rPr>
        <w:t>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proofErr w:type="spellStart"/>
      <w:r>
        <w:rPr>
          <w:lang w:val="en-US"/>
        </w:rPr>
        <w:t>ipynb</w:t>
      </w:r>
      <w:proofErr w:type="spellEnd"/>
      <w:r w:rsidRPr="0070115A">
        <w:t>-</w:t>
      </w:r>
      <w:r>
        <w:t xml:space="preserve">файла </w:t>
      </w:r>
      <w:r w:rsidRPr="0070115A">
        <w:t>(</w:t>
      </w:r>
      <w:proofErr w:type="spellStart"/>
      <w:r>
        <w:rPr>
          <w:lang w:val="en-US"/>
        </w:rPr>
        <w:t>Jupyter</w:t>
      </w:r>
      <w:proofErr w:type="spellEnd"/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61C59A" w14:textId="71225ACE" w:rsidR="00E01D4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4C4EB88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42C1B1E" w14:textId="77777777" w:rsidR="00E01D4A" w:rsidRPr="00181A3F" w:rsidRDefault="00E01D4A" w:rsidP="00E01D4A">
      <w:pPr>
        <w:pStyle w:val="2"/>
        <w:jc w:val="both"/>
      </w:pPr>
      <w:r>
        <w:t>Задание 2.2</w:t>
      </w:r>
      <w:r w:rsidRPr="00181A3F">
        <w:t xml:space="preserve"> </w:t>
      </w:r>
    </w:p>
    <w:p w14:paraId="30ED3AFB" w14:textId="3F48AE2B" w:rsidR="004403F6" w:rsidRDefault="00E01D4A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="Calibri"/>
          <w:szCs w:val="22"/>
          <w:lang w:eastAsia="en-US"/>
        </w:rPr>
      </w:pPr>
      <w:r w:rsidRPr="00E01D4A">
        <w:rPr>
          <w:rFonts w:eastAsia="Calibri"/>
          <w:szCs w:val="22"/>
          <w:lang w:eastAsia="en-US"/>
        </w:rPr>
        <w:t xml:space="preserve">Составьте подборку материалов, включающую аннотированные статьи и ресурсы по языку программирования </w:t>
      </w:r>
      <w:proofErr w:type="spellStart"/>
      <w:r w:rsidRPr="00E01D4A">
        <w:rPr>
          <w:rFonts w:eastAsia="Calibri"/>
          <w:szCs w:val="22"/>
          <w:lang w:eastAsia="en-US"/>
        </w:rPr>
        <w:t>Julia</w:t>
      </w:r>
      <w:proofErr w:type="spellEnd"/>
      <w:r w:rsidRPr="00E01D4A">
        <w:rPr>
          <w:rFonts w:eastAsia="Calibri"/>
          <w:szCs w:val="22"/>
          <w:lang w:eastAsia="en-US"/>
        </w:rPr>
        <w:t>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</w:p>
    <w:p w14:paraId="286C00CB" w14:textId="5DA36BA6" w:rsidR="004403F6" w:rsidRPr="004403F6" w:rsidRDefault="004403F6" w:rsidP="004403F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F18564D" w14:textId="77777777" w:rsidR="004403F6" w:rsidRP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Аннотированный список статей:</w:t>
      </w:r>
    </w:p>
    <w:p w14:paraId="53B39393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название статьи</w:t>
      </w:r>
    </w:p>
    <w:p w14:paraId="2B3152CF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автор</w:t>
      </w:r>
    </w:p>
    <w:p w14:paraId="1E4291F6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ссылка на статью, оформленная с действующим ГОСТом (электронный ресурс)</w:t>
      </w:r>
    </w:p>
    <w:p w14:paraId="7AE65E22" w14:textId="77777777" w:rsid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краткая аннотация</w:t>
      </w:r>
    </w:p>
    <w:p w14:paraId="1B053ED5" w14:textId="77777777" w:rsidR="004403F6" w:rsidRP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</w:p>
    <w:p w14:paraId="392AE2FB" w14:textId="77777777" w:rsidR="004403F6" w:rsidRDefault="004403F6" w:rsidP="004403F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5751EC9" w14:textId="77777777" w:rsid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</w:p>
    <w:p w14:paraId="71E40002" w14:textId="2EDF3EB3" w:rsidR="000565D9" w:rsidRDefault="000565D9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7A926ED2" w14:textId="370EE26C" w:rsid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GitHub</w:t>
      </w:r>
      <w:proofErr w:type="spellEnd"/>
      <w:r w:rsidRPr="00FD3DF1">
        <w:t xml:space="preserve"> Desktop</w:t>
      </w:r>
    </w:p>
    <w:p w14:paraId="6C660AE3" w14:textId="77777777" w:rsidR="006B71C3" w:rsidRDefault="006B71C3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56ABFF09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55DC14AA" w14:textId="364B13D7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Sourcetree</w:t>
      </w:r>
      <w:proofErr w:type="spellEnd"/>
    </w:p>
    <w:p w14:paraId="659F12A1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7711B471" w14:textId="0205893A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GitKraken</w:t>
      </w:r>
      <w:proofErr w:type="spellEnd"/>
    </w:p>
    <w:p w14:paraId="038A2289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7D444876" w14:textId="7907956F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 xml:space="preserve">Терминал (Terminal) или Командная строка (или Command Shell </w:t>
      </w:r>
      <w:proofErr w:type="spellStart"/>
      <w:r w:rsidRPr="00FD3DF1">
        <w:t>Git</w:t>
      </w:r>
      <w:proofErr w:type="spellEnd"/>
      <w:r w:rsidRPr="00FD3DF1">
        <w:t>)</w:t>
      </w:r>
    </w:p>
    <w:p w14:paraId="32FCC494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257D6017" w14:textId="59EE9D0B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>Встроенные средства IDE</w:t>
      </w:r>
    </w:p>
    <w:p w14:paraId="1A338053" w14:textId="77777777" w:rsidR="006B71C3" w:rsidRDefault="006B71C3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4A3C5D0F" w14:textId="77777777" w:rsidR="006B71C3" w:rsidRDefault="006B71C3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rPr>
          <w:color w:val="000000"/>
          <w:lang/>
        </w:rPr>
        <w:t xml:space="preserve">Скринкаст или текстовый </w:t>
      </w:r>
      <w:r>
        <w:rPr>
          <w:color w:val="000000"/>
        </w:rPr>
        <w:t>документ</w:t>
      </w:r>
      <w:r w:rsidRPr="00FD3DF1">
        <w:rPr>
          <w:color w:val="000000"/>
          <w:lang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7E492A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70B93D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82001">
    <w:abstractNumId w:val="4"/>
  </w:num>
  <w:num w:numId="2" w16cid:durableId="705646282">
    <w:abstractNumId w:val="11"/>
  </w:num>
  <w:num w:numId="3" w16cid:durableId="29074561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6610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213185">
    <w:abstractNumId w:val="1"/>
  </w:num>
  <w:num w:numId="6" w16cid:durableId="474493126">
    <w:abstractNumId w:val="9"/>
  </w:num>
  <w:num w:numId="7" w16cid:durableId="2060199525">
    <w:abstractNumId w:val="0"/>
  </w:num>
  <w:num w:numId="8" w16cid:durableId="1982347397">
    <w:abstractNumId w:val="8"/>
  </w:num>
  <w:num w:numId="9" w16cid:durableId="1209991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49970">
    <w:abstractNumId w:val="3"/>
  </w:num>
  <w:num w:numId="11" w16cid:durableId="809637429">
    <w:abstractNumId w:val="10"/>
  </w:num>
  <w:num w:numId="12" w16cid:durableId="197814812">
    <w:abstractNumId w:val="5"/>
  </w:num>
  <w:num w:numId="13" w16cid:durableId="1766807889">
    <w:abstractNumId w:val="7"/>
  </w:num>
  <w:num w:numId="14" w16cid:durableId="1145124064">
    <w:abstractNumId w:val="12"/>
  </w:num>
  <w:num w:numId="15" w16cid:durableId="133526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03F6"/>
    <w:rsid w:val="004818EC"/>
    <w:rsid w:val="00527BA8"/>
    <w:rsid w:val="005441C0"/>
    <w:rsid w:val="00546A13"/>
    <w:rsid w:val="005A09E8"/>
    <w:rsid w:val="005A6407"/>
    <w:rsid w:val="005C42F7"/>
    <w:rsid w:val="005D72D8"/>
    <w:rsid w:val="00604755"/>
    <w:rsid w:val="00616045"/>
    <w:rsid w:val="00645B88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800"/>
    <w:rsid w:val="00876083"/>
    <w:rsid w:val="008B0F57"/>
    <w:rsid w:val="008B319F"/>
    <w:rsid w:val="008D6C1E"/>
    <w:rsid w:val="008E1DBD"/>
    <w:rsid w:val="0090262D"/>
    <w:rsid w:val="00934117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0390D"/>
    <w:rsid w:val="00F165DC"/>
    <w:rsid w:val="00F435CC"/>
    <w:rsid w:val="00F62572"/>
    <w:rsid w:val="00F64849"/>
    <w:rsid w:val="00F96F17"/>
    <w:rsid w:val="00FA2AF2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823</Words>
  <Characters>4697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5509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Трофимцова Екатерина Евгеньевна</cp:lastModifiedBy>
  <cp:revision>24</cp:revision>
  <cp:lastPrinted>2015-03-24T07:53:00Z</cp:lastPrinted>
  <dcterms:created xsi:type="dcterms:W3CDTF">2021-08-30T13:06:00Z</dcterms:created>
  <dcterms:modified xsi:type="dcterms:W3CDTF">2025-09-01T12:06:00Z</dcterms:modified>
</cp:coreProperties>
</file>