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31289D" w14:textId="144A0BA1" w:rsidR="00570B58" w:rsidRPr="00570B58" w:rsidRDefault="00071EAA" w:rsidP="00570B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1.2 </w:t>
      </w:r>
      <w:r w:rsidR="00570B58" w:rsidRPr="00570B58">
        <w:rPr>
          <w:rFonts w:ascii="Times New Roman" w:hAnsi="Times New Roman" w:cs="Times New Roman"/>
          <w:sz w:val="28"/>
          <w:szCs w:val="28"/>
        </w:rPr>
        <w:t>Текст выступления</w:t>
      </w:r>
      <w:r w:rsidR="00570B58">
        <w:rPr>
          <w:rFonts w:ascii="Times New Roman" w:hAnsi="Times New Roman" w:cs="Times New Roman"/>
          <w:sz w:val="28"/>
          <w:szCs w:val="28"/>
        </w:rPr>
        <w:t xml:space="preserve"> «О</w:t>
      </w:r>
      <w:r w:rsidR="00570B58" w:rsidRPr="00570B58">
        <w:rPr>
          <w:rFonts w:ascii="Times New Roman" w:hAnsi="Times New Roman" w:cs="Times New Roman"/>
          <w:sz w:val="28"/>
          <w:szCs w:val="28"/>
        </w:rPr>
        <w:t>собенност</w:t>
      </w:r>
      <w:r w:rsidR="00570B58">
        <w:rPr>
          <w:rFonts w:ascii="Times New Roman" w:hAnsi="Times New Roman" w:cs="Times New Roman"/>
          <w:sz w:val="28"/>
          <w:szCs w:val="28"/>
        </w:rPr>
        <w:t>и</w:t>
      </w:r>
      <w:r w:rsidR="00570B58" w:rsidRPr="00570B58">
        <w:rPr>
          <w:rFonts w:ascii="Times New Roman" w:hAnsi="Times New Roman" w:cs="Times New Roman"/>
          <w:sz w:val="28"/>
          <w:szCs w:val="28"/>
        </w:rPr>
        <w:t xml:space="preserve"> и перспективам использования </w:t>
      </w:r>
      <w:r w:rsidR="00570B58">
        <w:rPr>
          <w:rFonts w:ascii="Times New Roman" w:hAnsi="Times New Roman" w:cs="Times New Roman"/>
          <w:sz w:val="28"/>
          <w:szCs w:val="28"/>
        </w:rPr>
        <w:t>образовательных порталов»</w:t>
      </w:r>
    </w:p>
    <w:p w14:paraId="36AD923B" w14:textId="77777777" w:rsidR="00071EAA" w:rsidRDefault="00071EAA" w:rsidP="00570B5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8DE0B4B" w14:textId="1166FABB" w:rsidR="00635B9F" w:rsidRDefault="00635B9F" w:rsidP="00635B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B9F">
        <w:rPr>
          <w:rFonts w:ascii="Times New Roman" w:hAnsi="Times New Roman" w:cs="Times New Roman"/>
          <w:sz w:val="28"/>
          <w:szCs w:val="28"/>
        </w:rPr>
        <w:t xml:space="preserve">Формирование множества образовательных средств: учебных и контролирующих материалов, планов проведения занятий и так далее, -существенно разнится на первичном этапе создания и как постоянная поддержка работы. На первичном этапе существенно больше вклад сотрудников </w:t>
      </w:r>
      <w:r w:rsidR="00071EAA" w:rsidRPr="00071EAA">
        <w:rPr>
          <w:rFonts w:ascii="Times New Roman" w:hAnsi="Times New Roman" w:cs="Times New Roman"/>
          <w:sz w:val="28"/>
          <w:szCs w:val="28"/>
        </w:rPr>
        <w:t>–</w:t>
      </w:r>
      <w:r w:rsidRPr="0063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5B9F">
        <w:rPr>
          <w:rFonts w:ascii="Times New Roman" w:hAnsi="Times New Roman" w:cs="Times New Roman"/>
          <w:sz w:val="28"/>
          <w:szCs w:val="28"/>
        </w:rPr>
        <w:t>контентщиков</w:t>
      </w:r>
      <w:proofErr w:type="spellEnd"/>
      <w:r w:rsidRPr="00635B9F">
        <w:rPr>
          <w:rFonts w:ascii="Times New Roman" w:hAnsi="Times New Roman" w:cs="Times New Roman"/>
          <w:sz w:val="28"/>
          <w:szCs w:val="28"/>
        </w:rPr>
        <w:t xml:space="preserve">. Конечно, задействованы и автоматизированные методы, но используемый человеческий труд обуславливает временные и финансовые затраты. </w:t>
      </w:r>
    </w:p>
    <w:p w14:paraId="024C9B46" w14:textId="33B35B43" w:rsidR="00027F3D" w:rsidRPr="00635B9F" w:rsidRDefault="00635B9F" w:rsidP="00635B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B9F">
        <w:rPr>
          <w:rFonts w:ascii="Times New Roman" w:hAnsi="Times New Roman" w:cs="Times New Roman"/>
          <w:sz w:val="28"/>
          <w:szCs w:val="28"/>
        </w:rPr>
        <w:t>На первичной стадии формирования сбор должен производиться существенными по объему группами для быстрого образования какой-то критической массы ресурсов, уже востребованной преподавателями и обучаемыми. Так, для порталов www.edu.ru и window.edu.ru на первом этапе содержание формировалось слиянием достаточно больших порций электронных учебников и пособий, уже имеющихся в интернете при существенном отборе и фильтрации соответствующих порций ресурсов. Большое внимание уделялось оценке качества и релевантности ресурсов.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5B9F">
        <w:rPr>
          <w:rFonts w:ascii="Times New Roman" w:hAnsi="Times New Roman" w:cs="Times New Roman"/>
          <w:sz w:val="28"/>
          <w:szCs w:val="28"/>
        </w:rPr>
        <w:t>[1]</w:t>
      </w:r>
    </w:p>
    <w:p w14:paraId="0EE9F7FB" w14:textId="35B763A7" w:rsidR="00635B9F" w:rsidRPr="00635B9F" w:rsidRDefault="00635B9F" w:rsidP="00635B9F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635B9F">
        <w:rPr>
          <w:sz w:val="28"/>
          <w:szCs w:val="28"/>
        </w:rPr>
        <w:t>На стадии устойчивого функционирования образовательного портала при наличии на нем большого числа проверенных электронных учеников,</w:t>
      </w:r>
      <w:r w:rsidRPr="00635B9F">
        <w:rPr>
          <w:sz w:val="28"/>
          <w:szCs w:val="28"/>
        </w:rPr>
        <w:t xml:space="preserve"> </w:t>
      </w:r>
      <w:r w:rsidRPr="00635B9F">
        <w:rPr>
          <w:sz w:val="28"/>
          <w:szCs w:val="28"/>
        </w:rPr>
        <w:t xml:space="preserve">пособий и педагогических планов с целью поддержания востребованности возможно использование нижеперечисленных мероприятий. </w:t>
      </w:r>
    </w:p>
    <w:p w14:paraId="40DB0F8E" w14:textId="77777777" w:rsidR="00635B9F" w:rsidRPr="00635B9F" w:rsidRDefault="00635B9F" w:rsidP="00635B9F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635B9F">
        <w:rPr>
          <w:sz w:val="28"/>
          <w:szCs w:val="28"/>
        </w:rPr>
        <w:t xml:space="preserve">1. Прежде всего требуется обеспечить легкий и не вызывающий отторжения метод выкладывания разработчиками их образовательного ресурса или его описания на портале, придав этому статус публикации. </w:t>
      </w:r>
    </w:p>
    <w:p w14:paraId="2EF09D58" w14:textId="77777777" w:rsidR="00635B9F" w:rsidRPr="00635B9F" w:rsidRDefault="00635B9F" w:rsidP="00635B9F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635B9F">
        <w:rPr>
          <w:sz w:val="28"/>
          <w:szCs w:val="28"/>
        </w:rPr>
        <w:t xml:space="preserve">2. Желательно сформировать уважаемую и четко работающую редакцию создаваемого ресурса. </w:t>
      </w:r>
    </w:p>
    <w:p w14:paraId="5FD0FBE1" w14:textId="77777777" w:rsidR="00635B9F" w:rsidRPr="00635B9F" w:rsidRDefault="00635B9F" w:rsidP="00635B9F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635B9F">
        <w:rPr>
          <w:sz w:val="28"/>
          <w:szCs w:val="28"/>
        </w:rPr>
        <w:t xml:space="preserve">3. Обеспечить высокий рейтинг созданного ресурса – образовательного портала в распространенных поисковых средствах. </w:t>
      </w:r>
    </w:p>
    <w:p w14:paraId="6F5BC871" w14:textId="77777777" w:rsidR="00635B9F" w:rsidRPr="00635B9F" w:rsidRDefault="00635B9F" w:rsidP="00635B9F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635B9F">
        <w:rPr>
          <w:sz w:val="28"/>
          <w:szCs w:val="28"/>
        </w:rPr>
        <w:lastRenderedPageBreak/>
        <w:t xml:space="preserve">4. Возможна регистрация созданного ресурса в качестве элемента массовой информации или электронного журнала, что даст возможность считать включение учебных материалов в портал публикацией. </w:t>
      </w:r>
    </w:p>
    <w:p w14:paraId="2F2591DC" w14:textId="470D2C8C" w:rsidR="00635B9F" w:rsidRPr="00635B9F" w:rsidRDefault="00635B9F" w:rsidP="00635B9F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635B9F">
        <w:rPr>
          <w:sz w:val="28"/>
          <w:szCs w:val="28"/>
        </w:rPr>
        <w:t>5. Формирование соглашений и осуществление общей деятельности образовательного портала и советов близких сайтов по обмену информации из их каталогов. [</w:t>
      </w:r>
      <w:r>
        <w:rPr>
          <w:sz w:val="28"/>
          <w:szCs w:val="28"/>
        </w:rPr>
        <w:t>2</w:t>
      </w:r>
      <w:r w:rsidRPr="00635B9F">
        <w:rPr>
          <w:sz w:val="28"/>
          <w:szCs w:val="28"/>
        </w:rPr>
        <w:t>]</w:t>
      </w:r>
    </w:p>
    <w:p w14:paraId="22C595C5" w14:textId="6FFDCF2C" w:rsidR="00635B9F" w:rsidRPr="00635B9F" w:rsidRDefault="00635B9F" w:rsidP="00635B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B9F">
        <w:rPr>
          <w:rFonts w:ascii="Times New Roman" w:hAnsi="Times New Roman" w:cs="Times New Roman"/>
          <w:sz w:val="28"/>
          <w:szCs w:val="28"/>
        </w:rPr>
        <w:t xml:space="preserve">Образовательные порталы являются эффективным средством агрегации электронных ресурсов и служат основой для предоставления обучаемым при дистанционном обучении основного изучаемого материала. Техники использования метаданных электронных интернет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35B9F">
        <w:rPr>
          <w:rFonts w:ascii="Times New Roman" w:hAnsi="Times New Roman" w:cs="Times New Roman"/>
          <w:sz w:val="28"/>
          <w:szCs w:val="28"/>
        </w:rPr>
        <w:t xml:space="preserve"> ресурсов получают все большее развитие. Универсальные поисковики также начинают их использовать. Представляется, что в недалеком будущем мы увидим использование </w:t>
      </w:r>
      <w:proofErr w:type="spellStart"/>
      <w:r w:rsidRPr="00635B9F">
        <w:rPr>
          <w:rFonts w:ascii="Times New Roman" w:hAnsi="Times New Roman" w:cs="Times New Roman"/>
          <w:sz w:val="28"/>
          <w:szCs w:val="28"/>
        </w:rPr>
        <w:t>атрибутно</w:t>
      </w:r>
      <w:proofErr w:type="spellEnd"/>
      <w:r w:rsidRPr="00635B9F">
        <w:rPr>
          <w:rFonts w:ascii="Times New Roman" w:hAnsi="Times New Roman" w:cs="Times New Roman"/>
          <w:sz w:val="28"/>
          <w:szCs w:val="28"/>
        </w:rPr>
        <w:t>-контекстного поиска и универсальными поисковыми порталами.</w:t>
      </w:r>
    </w:p>
    <w:p w14:paraId="1748BE4A" w14:textId="5CB8D561" w:rsidR="00635B9F" w:rsidRDefault="00635B9F">
      <w:pPr>
        <w:rPr>
          <w:sz w:val="28"/>
          <w:szCs w:val="28"/>
        </w:rPr>
      </w:pPr>
    </w:p>
    <w:p w14:paraId="296A2B52" w14:textId="2FB99760" w:rsidR="00635B9F" w:rsidRPr="00570B58" w:rsidRDefault="00635B9F" w:rsidP="00570B58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570B58">
        <w:rPr>
          <w:sz w:val="28"/>
          <w:szCs w:val="28"/>
        </w:rPr>
        <w:t>Список источников:</w:t>
      </w:r>
    </w:p>
    <w:p w14:paraId="690CBE94" w14:textId="5DAF1435" w:rsidR="00635B9F" w:rsidRPr="00570B58" w:rsidRDefault="00635B9F" w:rsidP="00570B58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570B58">
        <w:rPr>
          <w:sz w:val="28"/>
          <w:szCs w:val="28"/>
        </w:rPr>
        <w:t xml:space="preserve">1. </w:t>
      </w:r>
      <w:r w:rsidRPr="00570B58">
        <w:rPr>
          <w:sz w:val="28"/>
          <w:szCs w:val="28"/>
        </w:rPr>
        <w:t xml:space="preserve">Булгаков </w:t>
      </w:r>
      <w:proofErr w:type="gramStart"/>
      <w:r w:rsidRPr="00570B58">
        <w:rPr>
          <w:sz w:val="28"/>
          <w:szCs w:val="28"/>
        </w:rPr>
        <w:t>М.В.</w:t>
      </w:r>
      <w:proofErr w:type="gramEnd"/>
      <w:r w:rsidRPr="00570B58">
        <w:rPr>
          <w:sz w:val="28"/>
          <w:szCs w:val="28"/>
        </w:rPr>
        <w:t>, Гридина Е.Г., Иванников А.Д., Старых В.А. Федеральная система информационно-образовательных ресурсов // Информационные ресурсы России. 2009.</w:t>
      </w:r>
      <w:r w:rsidRPr="00570B58">
        <w:rPr>
          <w:sz w:val="28"/>
          <w:szCs w:val="28"/>
        </w:rPr>
        <w:t xml:space="preserve"> URL:</w:t>
      </w:r>
      <w:r w:rsidRPr="00570B58">
        <w:rPr>
          <w:sz w:val="28"/>
          <w:szCs w:val="28"/>
        </w:rPr>
        <w:t xml:space="preserve"> </w:t>
      </w:r>
      <w:hyperlink r:id="rId4" w:history="1">
        <w:r w:rsidRPr="00570B58">
          <w:t>https://www.elibrary.ru/item.asp?id=13079016</w:t>
        </w:r>
      </w:hyperlink>
      <w:r w:rsidRPr="00570B58">
        <w:rPr>
          <w:sz w:val="28"/>
          <w:szCs w:val="28"/>
        </w:rPr>
        <w:t xml:space="preserve"> </w:t>
      </w:r>
    </w:p>
    <w:p w14:paraId="28F83325" w14:textId="02B2ADFC" w:rsidR="00635B9F" w:rsidRPr="00570B58" w:rsidRDefault="00635B9F" w:rsidP="00570B58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570B58">
        <w:rPr>
          <w:sz w:val="28"/>
          <w:szCs w:val="28"/>
        </w:rPr>
        <w:t xml:space="preserve">2. </w:t>
      </w:r>
      <w:r w:rsidRPr="00570B58">
        <w:rPr>
          <w:sz w:val="28"/>
          <w:szCs w:val="28"/>
        </w:rPr>
        <w:t xml:space="preserve"> Титов </w:t>
      </w:r>
      <w:proofErr w:type="gramStart"/>
      <w:r w:rsidRPr="00570B58">
        <w:rPr>
          <w:sz w:val="28"/>
          <w:szCs w:val="28"/>
        </w:rPr>
        <w:t>Е.К.</w:t>
      </w:r>
      <w:proofErr w:type="gramEnd"/>
      <w:r w:rsidRPr="00570B58">
        <w:rPr>
          <w:sz w:val="28"/>
          <w:szCs w:val="28"/>
        </w:rPr>
        <w:t xml:space="preserve"> Образовательные порталы как развитие сетевого образовательного пространства // Образовательные ресурсы и технологии. 2020.</w:t>
      </w:r>
      <w:r w:rsidRPr="00570B58">
        <w:rPr>
          <w:sz w:val="28"/>
          <w:szCs w:val="28"/>
        </w:rPr>
        <w:t xml:space="preserve"> </w:t>
      </w:r>
      <w:r w:rsidRPr="00570B58">
        <w:rPr>
          <w:sz w:val="28"/>
          <w:szCs w:val="28"/>
        </w:rPr>
        <w:t>URL:</w:t>
      </w:r>
      <w:r w:rsidRPr="00570B58">
        <w:rPr>
          <w:sz w:val="28"/>
          <w:szCs w:val="28"/>
        </w:rPr>
        <w:t xml:space="preserve"> </w:t>
      </w:r>
      <w:hyperlink r:id="rId5" w:history="1">
        <w:r w:rsidRPr="00570B58">
          <w:t>https://www.elibrary.ru/item.asp?id=43884157</w:t>
        </w:r>
      </w:hyperlink>
      <w:r w:rsidRPr="00570B58">
        <w:rPr>
          <w:sz w:val="28"/>
          <w:szCs w:val="28"/>
        </w:rPr>
        <w:t xml:space="preserve"> </w:t>
      </w:r>
    </w:p>
    <w:p w14:paraId="39DEC26E" w14:textId="77777777" w:rsidR="00635B9F" w:rsidRPr="00570B58" w:rsidRDefault="00635B9F" w:rsidP="00570B58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</w:p>
    <w:sectPr w:rsidR="00635B9F" w:rsidRPr="00570B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794"/>
    <w:rsid w:val="00027F3D"/>
    <w:rsid w:val="00071EAA"/>
    <w:rsid w:val="00570B58"/>
    <w:rsid w:val="00635B9F"/>
    <w:rsid w:val="00EC6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B3550"/>
  <w15:chartTrackingRefBased/>
  <w15:docId w15:val="{79F425ED-017B-4D31-BD3E-1D81310BF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5B9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635B9F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635B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elibrary.ru/item.asp?id=43884157" TargetMode="External"/><Relationship Id="rId4" Type="http://schemas.openxmlformats.org/officeDocument/2006/relationships/hyperlink" Target="https://www.elibrary.ru/item.asp?id=130790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Александров Денис Владимирович</dc:creator>
  <cp:keywords/>
  <dc:description/>
  <cp:lastModifiedBy>Александров Денис Владимирович</cp:lastModifiedBy>
  <cp:revision>3</cp:revision>
  <dcterms:created xsi:type="dcterms:W3CDTF">2023-05-25T06:02:00Z</dcterms:created>
  <dcterms:modified xsi:type="dcterms:W3CDTF">2023-05-25T06:12:00Z</dcterms:modified>
</cp:coreProperties>
</file>