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3048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04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color="auto" w:space="0" w:sz="0" w:val="none"/>
        </w:pBdr>
        <w:shd w:fill="ffffff" w:val="clear"/>
        <w:spacing w:after="0" w:after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3a414e"/>
          <w:sz w:val="26"/>
          <w:szCs w:val="26"/>
          <w:rtl w:val="0"/>
        </w:rPr>
        <w:t xml:space="preserve">Download the latest-and-greatest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267da"/>
            <w:sz w:val="26"/>
            <w:szCs w:val="26"/>
            <w:rtl w:val="0"/>
          </w:rPr>
          <w:t xml:space="preserve">Grav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a414e"/>
          <w:sz w:val="26"/>
          <w:szCs w:val="26"/>
          <w:rtl w:val="0"/>
        </w:rPr>
        <w:t xml:space="preserve"> or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267da"/>
            <w:sz w:val="26"/>
            <w:szCs w:val="26"/>
            <w:rtl w:val="0"/>
          </w:rPr>
          <w:t xml:space="preserve">Grav + Admin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a414e"/>
          <w:sz w:val="26"/>
          <w:szCs w:val="26"/>
          <w:rtl w:val="0"/>
        </w:rPr>
        <w:t xml:space="preserve"> package.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</w:pBdr>
        <w:shd w:fill="ffffff" w:val="clear"/>
        <w:spacing w:after="28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color w:val="3a414e"/>
          <w:sz w:val="26"/>
          <w:szCs w:val="26"/>
          <w:rtl w:val="0"/>
        </w:rPr>
        <w:t xml:space="preserve">Extract the ZIP file in the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267da"/>
            <w:sz w:val="26"/>
            <w:szCs w:val="26"/>
            <w:rtl w:val="0"/>
          </w:rPr>
          <w:t xml:space="preserve">webroot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a414e"/>
          <w:sz w:val="26"/>
          <w:szCs w:val="26"/>
          <w:rtl w:val="0"/>
        </w:rPr>
        <w:t xml:space="preserve"> of your web server, e.g. </w:t>
      </w:r>
      <w:r w:rsidDel="00000000" w:rsidR="00000000" w:rsidRPr="00000000">
        <w:rPr>
          <w:rFonts w:ascii="Times New Roman" w:cs="Times New Roman" w:eastAsia="Times New Roman" w:hAnsi="Times New Roman"/>
          <w:color w:val="7676f4"/>
          <w:shd w:fill="f1f1fe" w:val="clear"/>
          <w:rtl w:val="0"/>
        </w:rPr>
        <w:t xml:space="preserve">~/webroot/grav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23114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21463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4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3a414e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9" Type="http://schemas.openxmlformats.org/officeDocument/2006/relationships/hyperlink" Target="https://www.wordnik.com/words/webroot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getgrav.org/download/core/grav/latest" TargetMode="External"/><Relationship Id="rId8" Type="http://schemas.openxmlformats.org/officeDocument/2006/relationships/hyperlink" Target="https://getgrav.org/download/core/grav-admin/lat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