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b/>
          <w:sz w:val="36"/>
          <w:szCs w:val="36"/>
        </w:rPr>
      </w:pPr>
      <w:bookmarkStart w:id="0" w:name="_tcf30zizk1o6" w:colFirst="0" w:colLast="0"/>
      <w:bookmarkEnd w:id="0"/>
      <w:bookmarkStart w:id="15" w:name="_GoBack"/>
      <w:bookmarkEnd w:id="15"/>
      <w:r>
        <w:rPr>
          <w:b/>
          <w:sz w:val="36"/>
          <w:szCs w:val="36"/>
        </w:rPr>
        <w:drawing>
          <wp:inline distT="19050" distB="19050" distL="19050" distR="19050">
            <wp:extent cx="1043940" cy="1043940"/>
            <wp:effectExtent l="0" t="0" r="0" b="0"/>
            <wp:docPr id="22" name="image21.png"/>
            <wp:cNvGraphicFramePr/>
            <a:graphic xmlns:a="http://schemas.openxmlformats.org/drawingml/2006/main">
              <a:graphicData uri="http://schemas.openxmlformats.org/drawingml/2006/picture">
                <pic:pic xmlns:pic="http://schemas.openxmlformats.org/drawingml/2006/picture">
                  <pic:nvPicPr>
                    <pic:cNvPr id="22" name="image21.png"/>
                    <pic:cNvPicPr preferRelativeResize="0"/>
                  </pic:nvPicPr>
                  <pic:blipFill>
                    <a:blip r:embed="rId6"/>
                    <a:srcRect/>
                    <a:stretch>
                      <a:fillRect/>
                    </a:stretch>
                  </pic:blipFill>
                  <pic:spPr>
                    <a:xfrm>
                      <a:off x="0" y="0"/>
                      <a:ext cx="1044412" cy="1044412"/>
                    </a:xfrm>
                    <a:prstGeom prst="rect">
                      <a:avLst/>
                    </a:prstGeom>
                  </pic:spPr>
                </pic:pic>
              </a:graphicData>
            </a:graphic>
          </wp:inline>
        </w:drawing>
      </w:r>
    </w:p>
    <w:p>
      <w:pPr>
        <w:pStyle w:val="2"/>
        <w:jc w:val="center"/>
        <w:rPr>
          <w:b/>
          <w:sz w:val="36"/>
          <w:szCs w:val="36"/>
        </w:rPr>
      </w:pPr>
      <w:bookmarkStart w:id="1" w:name="_isbgz4qivdiy" w:colFirst="0" w:colLast="0"/>
      <w:bookmarkEnd w:id="1"/>
      <w:r>
        <w:rPr>
          <w:b/>
          <w:sz w:val="23"/>
          <w:szCs w:val="23"/>
          <w:highlight w:val="white"/>
          <w:rtl w:val="0"/>
        </w:rPr>
        <w:t>Обзор IDE PhpStorm</w:t>
      </w:r>
    </w:p>
    <w:p>
      <w:pPr>
        <w:shd w:val="clear" w:fill="FFFFFF"/>
        <w:spacing w:before="100" w:after="100"/>
        <w:rPr>
          <w:color w:val="202122"/>
          <w:sz w:val="21"/>
          <w:szCs w:val="21"/>
        </w:rPr>
      </w:pPr>
    </w:p>
    <w:p>
      <w:pPr>
        <w:shd w:val="clear" w:fill="FFFFFF"/>
        <w:spacing w:before="100" w:after="100"/>
        <w:jc w:val="right"/>
        <w:rPr>
          <w:color w:val="202122"/>
          <w:sz w:val="21"/>
          <w:szCs w:val="21"/>
        </w:rPr>
      </w:pPr>
      <w:r>
        <w:rPr>
          <w:color w:val="202122"/>
          <w:sz w:val="21"/>
          <w:szCs w:val="21"/>
          <w:rtl w:val="0"/>
        </w:rPr>
        <w:t>Чэн Майкэ</w:t>
      </w:r>
    </w:p>
    <w:p>
      <w:pPr>
        <w:jc w:val="right"/>
      </w:pPr>
      <w:r>
        <w:rPr>
          <w:rtl w:val="0"/>
        </w:rPr>
        <w:t xml:space="preserve">                                 </w:t>
      </w:r>
      <w:r>
        <w:rPr>
          <w:color w:val="202122"/>
          <w:rtl w:val="0"/>
        </w:rPr>
        <w:t xml:space="preserve">     2об_ИВТ2</w:t>
      </w:r>
      <w:r>
        <w:rPr>
          <w:rtl w:val="0"/>
        </w:rPr>
        <w:t xml:space="preserve"> </w:t>
      </w:r>
    </w:p>
    <w:p>
      <w:pPr>
        <w:jc w:val="right"/>
      </w:pPr>
      <w:r>
        <w:rPr>
          <w:rtl w:val="0"/>
        </w:rPr>
        <w:t xml:space="preserve">   </w:t>
      </w:r>
    </w:p>
    <w:p>
      <w:r>
        <w:rPr>
          <w:rtl w:val="0"/>
        </w:rPr>
        <w:t xml:space="preserve">   Прежде всего, я хотела бы познакомить вас с историей JetBrains, чешской компании по разработке программного обеспечения, основанной в 2000 году. Компания базируется в Праге, Чехия, и имеет огромный офис в Санкт-Петербурге, Россия. Компания наиболее известна своим языком программирования Java. Какой у вас на самом деле язык kotlin? kotlin на самом деле название острова, на котором он находится (Кронштадт, недалеко от Санкт-Петербурга). И Google решил использовать его в качестве основного языка. И Android-разработка и Android-студия, которая в основном для Intel и j&amp;b. JetBrains имеет огромное количество компаний, и их профессиональные продукты находятся на плите, с продуктами на любом языке. По состоянию на 2022 год компания выпустила в общей сложности 34 инструмента разработки и сопутствующие продукты (такие как: IntelliJ IDEA, PyCharm, WebStorm, PhpStorm, ReSharper, Rider, CLion, GoLand и др.).</w:t>
      </w:r>
    </w:p>
    <w:p/>
    <w:p>
      <w:r>
        <w:rPr>
          <w:rtl w:val="0"/>
        </w:rPr>
        <w:t xml:space="preserve">   Сегодня я говорю о PhpStorm, так что же такое PhpStorm? PhpStorm — это коммерческая кроссплатформенная IDE для PHP. Разработано JetBrains на базе платформы IntelliJ IDEA. PhpStorm — это интеллектуальный редактор для PHP, HTML и JavaScript с динамическим анализом кода, предотвращением ошибок кода и инструментами автоматического рефакторинга для PHP и JavaScript. Автодополнение кода в PhpStorm поддерживает спецификации PHP 5.3, 5.4, 5.5, 5.6, 7.0, 7.1, 7.2, 7.4 и 8.0. Он имеет полноценный редактор SQL, способный редактировать результаты запросов. PhpStorm основан на платформе IntelliJ IDEA, написанной на Java. Пользователи могут расширить возможности среды разработки, установив плагины, разработанные для платформы IntelliJ, или написав свои собственные. и все функции WebStorm включены в PhpStorm.</w:t>
      </w:r>
    </w:p>
    <w:p/>
    <w:p>
      <w:pPr>
        <w:rPr>
          <w:b/>
        </w:rPr>
      </w:pPr>
      <w:r>
        <w:rPr>
          <w:rFonts w:ascii="Arial Unicode MS" w:hAnsi="Arial Unicode MS" w:eastAsia="Arial Unicode MS" w:cs="Arial Unicode MS"/>
          <w:b/>
          <w:rtl w:val="0"/>
        </w:rPr>
        <w:t>Преимущество：</w:t>
      </w:r>
    </w:p>
    <w:p>
      <w:pPr>
        <w:rPr>
          <w:b/>
        </w:rPr>
      </w:pPr>
    </w:p>
    <w:p>
      <w:pPr>
        <w:numPr>
          <w:ilvl w:val="0"/>
          <w:numId w:val="1"/>
        </w:numPr>
        <w:ind w:left="720" w:hanging="360"/>
        <w:rPr>
          <w:u w:val="none"/>
        </w:rPr>
      </w:pPr>
      <w:r>
        <w:rPr>
          <w:rtl w:val="0"/>
        </w:rPr>
        <w:t>Кроссплатформенность.</w:t>
      </w:r>
    </w:p>
    <w:p>
      <w:pPr>
        <w:numPr>
          <w:ilvl w:val="0"/>
          <w:numId w:val="1"/>
        </w:numPr>
        <w:ind w:left="720" w:hanging="360"/>
        <w:rPr>
          <w:u w:val="none"/>
        </w:rPr>
      </w:pPr>
      <w:r>
        <w:rPr>
          <w:rtl w:val="0"/>
        </w:rPr>
        <w:t>Поддержка функции рефакторинга для PHP.</w:t>
      </w:r>
    </w:p>
    <w:p>
      <w:pPr>
        <w:numPr>
          <w:ilvl w:val="0"/>
          <w:numId w:val="1"/>
        </w:numPr>
        <w:ind w:left="720" w:hanging="360"/>
        <w:rPr>
          <w:u w:val="none"/>
        </w:rPr>
      </w:pPr>
      <w:r>
        <w:rPr>
          <w:rtl w:val="0"/>
        </w:rPr>
        <w:t>Автоматически генерировать комментарии phpdoc, что очень удобно для крупномасштабного программирования.</w:t>
      </w:r>
    </w:p>
    <w:p>
      <w:pPr>
        <w:numPr>
          <w:ilvl w:val="0"/>
          <w:numId w:val="1"/>
        </w:numPr>
        <w:ind w:left="720" w:hanging="360"/>
        <w:rPr>
          <w:u w:val="none"/>
        </w:rPr>
      </w:pPr>
      <w:r>
        <w:rPr>
          <w:rtl w:val="0"/>
        </w:rPr>
        <w:t>Встроенная поддержка Zencode.</w:t>
      </w:r>
    </w:p>
    <w:p>
      <w:pPr>
        <w:numPr>
          <w:ilvl w:val="0"/>
          <w:numId w:val="1"/>
        </w:numPr>
        <w:ind w:left="720" w:hanging="360"/>
        <w:rPr>
          <w:u w:val="none"/>
        </w:rPr>
      </w:pPr>
      <w:r>
        <w:rPr>
          <w:rtl w:val="0"/>
        </w:rPr>
        <w:t>Создайте диаграмму отношений наследования класса. Если есть класс после множественного наследования, вы можете использовать эту функцию для просмотра всех его родительских отношений.</w:t>
      </w:r>
    </w:p>
    <w:p>
      <w:pPr>
        <w:numPr>
          <w:ilvl w:val="0"/>
          <w:numId w:val="1"/>
        </w:numPr>
        <w:ind w:left="720" w:hanging="360"/>
        <w:rPr>
          <w:u w:val="none"/>
        </w:rPr>
      </w:pPr>
      <w:r>
        <w:rPr>
          <w:rtl w:val="0"/>
        </w:rPr>
        <w:t>Поддержка рефакторинга кода для упрощения модификации кода.</w:t>
      </w:r>
    </w:p>
    <w:p>
      <w:pPr>
        <w:numPr>
          <w:ilvl w:val="0"/>
          <w:numId w:val="1"/>
        </w:numPr>
        <w:ind w:left="720" w:hanging="360"/>
        <w:rPr>
          <w:u w:val="none"/>
        </w:rPr>
      </w:pPr>
      <w:r>
        <w:rPr>
          <w:rtl w:val="0"/>
        </w:rPr>
        <w:t>Имеет функцию местной истории (local history function).</w:t>
      </w:r>
    </w:p>
    <w:p>
      <w:pPr>
        <w:numPr>
          <w:ilvl w:val="0"/>
          <w:numId w:val="1"/>
        </w:numPr>
        <w:ind w:left="720" w:hanging="360"/>
        <w:rPr>
          <w:u w:val="none"/>
        </w:rPr>
      </w:pPr>
      <w:r>
        <w:rPr>
          <w:rtl w:val="0"/>
        </w:rPr>
        <w:t>Удобное развертывание, вы можете напрямую загрузить код на сервер напрямую.</w:t>
      </w:r>
    </w:p>
    <w:p>
      <w:pPr>
        <w:ind w:left="0" w:firstLine="0"/>
      </w:pPr>
    </w:p>
    <w:p>
      <w:pPr>
        <w:ind w:left="0" w:firstLine="0"/>
        <w:rPr>
          <w:b/>
        </w:rPr>
      </w:pPr>
      <w:r>
        <w:rPr>
          <w:rFonts w:ascii="Arial Unicode MS" w:hAnsi="Arial Unicode MS" w:eastAsia="Arial Unicode MS" w:cs="Arial Unicode MS"/>
          <w:b/>
          <w:rtl w:val="0"/>
        </w:rPr>
        <w:t>Практическая работа с программой：</w:t>
      </w:r>
    </w:p>
    <w:p>
      <w:pPr>
        <w:ind w:left="0" w:firstLine="0"/>
      </w:pPr>
    </w:p>
    <w:p>
      <w:pPr>
        <w:numPr>
          <w:ilvl w:val="0"/>
          <w:numId w:val="2"/>
        </w:numPr>
        <w:ind w:left="720" w:hanging="360"/>
        <w:rPr>
          <w:u w:val="none"/>
        </w:rPr>
      </w:pPr>
      <w:r>
        <w:rPr>
          <w:rtl w:val="0"/>
        </w:rPr>
        <w:t xml:space="preserve">  горячая клавиша</w:t>
      </w:r>
    </w:p>
    <w:p>
      <w:pPr>
        <w:numPr>
          <w:ilvl w:val="0"/>
          <w:numId w:val="2"/>
        </w:numPr>
        <w:ind w:left="720" w:hanging="360"/>
        <w:rPr>
          <w:u w:val="none"/>
        </w:rPr>
      </w:pPr>
      <w:r>
        <w:rPr>
          <w:rtl w:val="0"/>
        </w:rPr>
        <w:t xml:space="preserve">  инструмент</w:t>
      </w:r>
    </w:p>
    <w:p>
      <w:pPr>
        <w:numPr>
          <w:ilvl w:val="0"/>
          <w:numId w:val="2"/>
        </w:numPr>
        <w:ind w:left="720" w:hanging="360"/>
        <w:rPr>
          <w:u w:val="none"/>
        </w:rPr>
      </w:pPr>
      <w:r>
        <w:rPr>
          <w:rtl w:val="0"/>
        </w:rPr>
        <w:t xml:space="preserve">  CVS и Git</w:t>
      </w:r>
    </w:p>
    <w:p>
      <w:pPr>
        <w:numPr>
          <w:ilvl w:val="0"/>
          <w:numId w:val="2"/>
        </w:numPr>
        <w:ind w:left="720" w:hanging="360"/>
        <w:rPr>
          <w:u w:val="none"/>
        </w:rPr>
      </w:pPr>
      <w:r>
        <w:rPr>
          <w:rtl w:val="0"/>
        </w:rPr>
        <w:t xml:space="preserve">  Установить плагины</w:t>
      </w:r>
    </w:p>
    <w:p>
      <w:pPr>
        <w:ind w:left="0" w:firstLine="0"/>
      </w:pPr>
    </w:p>
    <w:p>
      <w:pPr>
        <w:ind w:left="0" w:firstLine="0"/>
        <w:rPr>
          <w:b/>
        </w:rPr>
      </w:pPr>
    </w:p>
    <w:p>
      <w:pPr>
        <w:ind w:left="0" w:firstLine="0"/>
        <w:rPr>
          <w:b/>
        </w:rPr>
      </w:pPr>
      <w:r>
        <w:rPr>
          <w:b/>
          <w:rtl w:val="0"/>
        </w:rPr>
        <w:t>Горячая клавиша:</w:t>
      </w:r>
    </w:p>
    <w:p>
      <w:pPr>
        <w:ind w:left="0" w:firstLine="0"/>
        <w:rPr>
          <w:b/>
        </w:rPr>
      </w:pPr>
    </w:p>
    <w:p>
      <w:pPr>
        <w:ind w:left="0" w:firstLine="0"/>
      </w:pPr>
      <w:r>
        <w:rPr>
          <w:rtl w:val="0"/>
        </w:rPr>
        <w:t xml:space="preserve">   В phpStorm есть множество простых в использовании сочетаний клавиш. Я покажу некоторые часто используемые сочетания клавиш ниже, а некоторые менее часто используемые не будут использоваться в качестве примеров, что определенно может повысить эффективность вашей разработки.</w:t>
      </w:r>
    </w:p>
    <w:p>
      <w:pPr>
        <w:ind w:left="0" w:firstLine="0"/>
      </w:pPr>
      <w:r>
        <w:rPr>
          <w:rtl w:val="0"/>
        </w:rPr>
        <w:t>(Windows похожа на Mac, просто замените командную клавишу на ctrl)</w:t>
      </w:r>
    </w:p>
    <w:p>
      <w:pPr>
        <w:ind w:left="0" w:firstLine="0"/>
        <w:rPr>
          <w:b/>
        </w:rPr>
      </w:pPr>
    </w:p>
    <w:p>
      <w:pPr>
        <w:ind w:left="0" w:firstLine="0"/>
        <w:rPr>
          <w:b/>
        </w:rPr>
      </w:pPr>
      <w:r>
        <w:rPr>
          <w:b/>
          <w:rtl w:val="0"/>
        </w:rPr>
        <w:t>Cвязанный с запросом:</w:t>
      </w:r>
    </w:p>
    <w:p>
      <w:pPr>
        <w:ind w:left="0" w:firstLine="0"/>
        <w:rPr>
          <w:b/>
        </w:rPr>
      </w:pPr>
    </w:p>
    <w:p>
      <w:pPr>
        <w:numPr>
          <w:ilvl w:val="0"/>
          <w:numId w:val="3"/>
        </w:numPr>
        <w:ind w:left="720" w:hanging="360"/>
        <w:rPr>
          <w:u w:val="none"/>
        </w:rPr>
      </w:pPr>
      <w:r>
        <w:rPr>
          <w:rFonts w:ascii="Courier New" w:hAnsi="Courier New" w:eastAsia="Courier New" w:cs="Courier New"/>
          <w:shd w:val="clear" w:fill="CCCCCC"/>
          <w:rtl w:val="0"/>
        </w:rPr>
        <w:t>command + f</w:t>
      </w:r>
      <w:r>
        <w:rPr>
          <w:rtl w:val="0"/>
        </w:rPr>
        <w:t>, чтобы найти текущий файл</w:t>
      </w:r>
    </w:p>
    <w:p>
      <w:pPr>
        <w:numPr>
          <w:ilvl w:val="0"/>
          <w:numId w:val="3"/>
        </w:numPr>
        <w:ind w:left="720" w:hanging="360"/>
        <w:rPr>
          <w:u w:val="none"/>
        </w:rPr>
      </w:pPr>
      <w:r>
        <w:rPr>
          <w:rFonts w:ascii="Courier New" w:hAnsi="Courier New" w:eastAsia="Courier New" w:cs="Courier New"/>
          <w:shd w:val="clear" w:fill="CCCCCC"/>
          <w:rtl w:val="0"/>
        </w:rPr>
        <w:t>command + r</w:t>
      </w:r>
      <w:r>
        <w:rPr>
          <w:rtl w:val="0"/>
        </w:rPr>
        <w:t>, чтобы найти и заменить</w:t>
      </w:r>
    </w:p>
    <w:p>
      <w:pPr>
        <w:numPr>
          <w:ilvl w:val="0"/>
          <w:numId w:val="3"/>
        </w:numPr>
        <w:ind w:left="720" w:hanging="360"/>
        <w:rPr>
          <w:u w:val="none"/>
        </w:rPr>
      </w:pPr>
      <w:r>
        <w:rPr>
          <w:rFonts w:ascii="Courier New" w:hAnsi="Courier New" w:eastAsia="Courier New" w:cs="Courier New"/>
          <w:shd w:val="clear" w:fill="CCCCCC"/>
          <w:rtl w:val="0"/>
        </w:rPr>
        <w:t>command + e</w:t>
      </w:r>
      <w:r>
        <w:rPr>
          <w:rtl w:val="0"/>
        </w:rPr>
        <w:t>, чтобы открыть последние файлы</w:t>
      </w:r>
    </w:p>
    <w:p>
      <w:pPr>
        <w:numPr>
          <w:ilvl w:val="0"/>
          <w:numId w:val="3"/>
        </w:numPr>
        <w:ind w:left="720" w:hanging="360"/>
        <w:rPr>
          <w:u w:val="none"/>
        </w:rPr>
      </w:pPr>
      <w:r>
        <w:rPr>
          <w:rFonts w:ascii="Courier New" w:hAnsi="Courier New" w:eastAsia="Courier New" w:cs="Courier New"/>
          <w:shd w:val="clear" w:fill="CCCCCC"/>
          <w:rtl w:val="0"/>
        </w:rPr>
        <w:t>command + shift + o</w:t>
      </w:r>
      <w:r>
        <w:rPr>
          <w:rtl w:val="0"/>
        </w:rPr>
        <w:t xml:space="preserve"> для быстрого запроса файлов</w:t>
      </w:r>
    </w:p>
    <w:p>
      <w:pPr>
        <w:numPr>
          <w:ilvl w:val="0"/>
          <w:numId w:val="3"/>
        </w:numPr>
        <w:ind w:left="720" w:hanging="360"/>
        <w:rPr>
          <w:u w:val="none"/>
        </w:rPr>
      </w:pPr>
      <w:r>
        <w:rPr>
          <w:rFonts w:ascii="Courier New" w:hAnsi="Courier New" w:eastAsia="Courier New" w:cs="Courier New"/>
          <w:shd w:val="clear" w:fill="CCCCCC"/>
          <w:rtl w:val="0"/>
        </w:rPr>
        <w:t>command+shift+f</w:t>
      </w:r>
      <w:r>
        <w:rPr>
          <w:rtl w:val="0"/>
        </w:rPr>
        <w:t xml:space="preserve"> поиск по ключевому слову, более мощный запрос (машина не годится, лучше сначала определить каталог)</w:t>
      </w:r>
    </w:p>
    <w:p>
      <w:pPr>
        <w:numPr>
          <w:ilvl w:val="0"/>
          <w:numId w:val="3"/>
        </w:numPr>
        <w:ind w:left="720" w:hanging="360"/>
        <w:rPr>
          <w:u w:val="none"/>
        </w:rPr>
      </w:pPr>
      <w:r>
        <w:rPr>
          <w:rFonts w:ascii="Courier New" w:hAnsi="Courier New" w:eastAsia="Courier New" w:cs="Courier New"/>
          <w:shd w:val="clear" w:fill="CCCCCC"/>
          <w:rtl w:val="0"/>
        </w:rPr>
        <w:t>command + shift + r</w:t>
      </w:r>
      <w:r>
        <w:rPr>
          <w:rtl w:val="0"/>
        </w:rPr>
        <w:t xml:space="preserve"> Расширенная замена</w:t>
      </w:r>
    </w:p>
    <w:p>
      <w:pPr>
        <w:numPr>
          <w:ilvl w:val="0"/>
          <w:numId w:val="3"/>
        </w:numPr>
        <w:ind w:left="720" w:hanging="360"/>
        <w:rPr>
          <w:u w:val="none"/>
        </w:rPr>
      </w:pPr>
      <w:r>
        <w:rPr>
          <w:rFonts w:ascii="Courier New" w:hAnsi="Courier New" w:eastAsia="Courier New" w:cs="Courier New"/>
          <w:shd w:val="clear" w:fill="CCCCCC"/>
          <w:rtl w:val="0"/>
        </w:rPr>
        <w:t>command + alt + b</w:t>
      </w:r>
      <w:r>
        <w:rPr>
          <w:rtl w:val="0"/>
        </w:rPr>
        <w:t>, чтобы найти все подклассы текущего класса</w:t>
      </w:r>
    </w:p>
    <w:p>
      <w:pPr>
        <w:numPr>
          <w:ilvl w:val="0"/>
          <w:numId w:val="3"/>
        </w:numPr>
        <w:ind w:left="720" w:hanging="360"/>
        <w:rPr>
          <w:u w:val="none"/>
        </w:rPr>
      </w:pPr>
      <w:r>
        <w:rPr>
          <w:rFonts w:ascii="Courier New" w:hAnsi="Courier New" w:eastAsia="Courier New" w:cs="Courier New"/>
          <w:shd w:val="clear" w:fill="CCCCCC"/>
          <w:rtl w:val="0"/>
        </w:rPr>
        <w:t>Alt + shift + c</w:t>
      </w:r>
      <w:r>
        <w:rPr>
          <w:rtl w:val="0"/>
        </w:rPr>
        <w:t>, чтобы найти недавно измененные файлы</w:t>
      </w:r>
    </w:p>
    <w:p>
      <w:pPr>
        <w:numPr>
          <w:ilvl w:val="0"/>
          <w:numId w:val="3"/>
        </w:numPr>
        <w:ind w:left="720" w:hanging="360"/>
        <w:rPr>
          <w:u w:val="none"/>
        </w:rPr>
      </w:pPr>
      <w:r>
        <w:rPr>
          <w:rFonts w:ascii="Courier New" w:hAnsi="Courier New" w:eastAsia="Courier New" w:cs="Courier New"/>
          <w:shd w:val="clear" w:fill="CCCCCC"/>
          <w:rtl w:val="0"/>
        </w:rPr>
        <w:t>alt + f7</w:t>
      </w:r>
      <w:r>
        <w:rPr>
          <w:rtl w:val="0"/>
        </w:rPr>
        <w:t xml:space="preserve"> напрямую запрашивать выбранный символ</w:t>
      </w:r>
    </w:p>
    <w:p>
      <w:pPr>
        <w:numPr>
          <w:ilvl w:val="0"/>
          <w:numId w:val="3"/>
        </w:numPr>
        <w:ind w:left="720" w:hanging="360"/>
        <w:rPr>
          <w:u w:val="none"/>
        </w:rPr>
      </w:pPr>
      <w:r>
        <w:rPr>
          <w:rFonts w:ascii="Courier New" w:hAnsi="Courier New" w:eastAsia="Courier New" w:cs="Courier New"/>
          <w:shd w:val="clear" w:fill="CCCCCC"/>
          <w:rtl w:val="0"/>
        </w:rPr>
        <w:t>ctrl + f7</w:t>
      </w:r>
      <w:r>
        <w:rPr>
          <w:rtl w:val="0"/>
        </w:rPr>
        <w:t xml:space="preserve"> запрос выбранных символов в файле</w:t>
      </w:r>
    </w:p>
    <w:p>
      <w:pPr>
        <w:numPr>
          <w:ilvl w:val="0"/>
          <w:numId w:val="3"/>
        </w:numPr>
        <w:ind w:left="720" w:hanging="360"/>
        <w:rPr>
          <w:u w:val="none"/>
        </w:rPr>
      </w:pPr>
      <w:r>
        <w:rPr>
          <w:rFonts w:ascii="Courier New" w:hAnsi="Courier New" w:eastAsia="Courier New" w:cs="Courier New"/>
          <w:shd w:val="clear" w:fill="D9D9D9"/>
          <w:rtl w:val="0"/>
        </w:rPr>
        <w:t>command +</w:t>
      </w:r>
      <w:r>
        <w:rPr>
          <w:rtl w:val="0"/>
        </w:rPr>
        <w:t xml:space="preserve"> щелчок мышью Перейти к объявлению класса или метода или переменной</w:t>
      </w:r>
    </w:p>
    <w:p>
      <w:pPr>
        <w:numPr>
          <w:ilvl w:val="0"/>
          <w:numId w:val="3"/>
        </w:numPr>
        <w:ind w:left="720" w:hanging="360"/>
        <w:rPr>
          <w:u w:val="none"/>
        </w:rPr>
      </w:pPr>
      <w:r>
        <w:rPr>
          <w:rFonts w:ascii="Courier New" w:hAnsi="Courier New" w:eastAsia="Courier New" w:cs="Courier New"/>
          <w:shd w:val="clear" w:fill="D9D9D9"/>
          <w:rtl w:val="0"/>
        </w:rPr>
        <w:t xml:space="preserve">command + Shift + Tab </w:t>
      </w:r>
      <w:r>
        <w:rPr>
          <w:rtl w:val="0"/>
        </w:rPr>
        <w:t>Переключить вкладку файл</w:t>
      </w:r>
    </w:p>
    <w:p>
      <w:pPr>
        <w:numPr>
          <w:ilvl w:val="0"/>
          <w:numId w:val="3"/>
        </w:numPr>
        <w:ind w:left="720" w:hanging="360"/>
        <w:rPr>
          <w:u w:val="none"/>
        </w:rPr>
      </w:pPr>
      <w:r>
        <w:rPr>
          <w:rFonts w:ascii="Courier New" w:hAnsi="Courier New" w:eastAsia="Courier New" w:cs="Courier New"/>
          <w:shd w:val="clear" w:fill="D9D9D9"/>
          <w:rtl w:val="0"/>
        </w:rPr>
        <w:t>command + Shift + +,-</w:t>
      </w:r>
      <w:r>
        <w:rPr>
          <w:rtl w:val="0"/>
        </w:rPr>
        <w:t xml:space="preserve"> расширить или сжать</w:t>
      </w:r>
    </w:p>
    <w:p>
      <w:pPr>
        <w:numPr>
          <w:ilvl w:val="0"/>
          <w:numId w:val="3"/>
        </w:numPr>
        <w:ind w:left="720" w:hanging="360"/>
        <w:rPr>
          <w:u w:val="none"/>
        </w:rPr>
      </w:pPr>
      <w:r>
        <w:rPr>
          <w:rFonts w:ascii="Courier New" w:hAnsi="Courier New" w:eastAsia="Courier New" w:cs="Courier New"/>
          <w:shd w:val="clear" w:fill="D9D9D9"/>
          <w:rtl w:val="0"/>
        </w:rPr>
        <w:t xml:space="preserve">command + </w:t>
      </w:r>
      <w:r>
        <w:rPr>
          <w:rtl w:val="0"/>
        </w:rPr>
        <w:t>. Свернуть или развернуть выбранный код</w:t>
      </w:r>
    </w:p>
    <w:p>
      <w:pPr>
        <w:ind w:left="0" w:firstLine="0"/>
      </w:pPr>
    </w:p>
    <w:p>
      <w:pPr>
        <w:ind w:left="0" w:firstLine="0"/>
        <w:rPr>
          <w:b/>
        </w:rPr>
      </w:pPr>
      <w:r>
        <w:rPr>
          <w:b/>
          <w:rtl w:val="0"/>
        </w:rPr>
        <w:t>Aвтоматический код:</w:t>
      </w:r>
    </w:p>
    <w:p>
      <w:pPr>
        <w:ind w:left="0" w:firstLine="0"/>
        <w:rPr>
          <w:b/>
        </w:rPr>
      </w:pPr>
    </w:p>
    <w:p>
      <w:pPr>
        <w:numPr>
          <w:ilvl w:val="0"/>
          <w:numId w:val="4"/>
        </w:numPr>
        <w:ind w:left="720" w:hanging="360"/>
        <w:rPr>
          <w:u w:val="none"/>
        </w:rPr>
      </w:pPr>
      <w:r>
        <w:rPr>
          <w:rFonts w:ascii="Courier New" w:hAnsi="Courier New" w:eastAsia="Courier New" w:cs="Courier New"/>
          <w:shd w:val="clear" w:fill="CCCCCC"/>
          <w:rtl w:val="0"/>
        </w:rPr>
        <w:t>alt + Enter</w:t>
      </w:r>
      <w:r>
        <w:rPr>
          <w:rtl w:val="0"/>
        </w:rPr>
        <w:t xml:space="preserve"> Импортировать пакет, автокоррекция</w:t>
      </w:r>
    </w:p>
    <w:p>
      <w:pPr>
        <w:numPr>
          <w:ilvl w:val="0"/>
          <w:numId w:val="4"/>
        </w:numPr>
        <w:ind w:left="720" w:hanging="360"/>
        <w:rPr>
          <w:u w:val="none"/>
        </w:rPr>
      </w:pPr>
      <w:r>
        <w:rPr>
          <w:rFonts w:ascii="Courier New" w:hAnsi="Courier New" w:eastAsia="Courier New" w:cs="Courier New"/>
          <w:shd w:val="clear" w:fill="CCCCCC"/>
          <w:rtl w:val="0"/>
        </w:rPr>
        <w:t>command + n</w:t>
      </w:r>
      <w:r>
        <w:rPr>
          <w:rtl w:val="0"/>
        </w:rPr>
        <w:t xml:space="preserve"> для создания методов получения и установки для каждого свойства-члена</w:t>
      </w:r>
    </w:p>
    <w:p>
      <w:pPr>
        <w:numPr>
          <w:ilvl w:val="0"/>
          <w:numId w:val="4"/>
        </w:numPr>
        <w:ind w:left="720" w:hanging="360"/>
        <w:rPr>
          <w:u w:val="none"/>
        </w:rPr>
      </w:pPr>
      <w:r>
        <w:rPr>
          <w:rFonts w:ascii="Courier New" w:hAnsi="Courier New" w:eastAsia="Courier New" w:cs="Courier New"/>
          <w:shd w:val="clear" w:fill="CCCCCC"/>
          <w:rtl w:val="0"/>
        </w:rPr>
        <w:t>ctrl + i</w:t>
      </w:r>
      <w:r>
        <w:rPr>
          <w:rtl w:val="0"/>
        </w:rPr>
        <w:t xml:space="preserve"> Быстро сгенерировать магический метод вставки</w:t>
      </w:r>
    </w:p>
    <w:p>
      <w:pPr>
        <w:numPr>
          <w:ilvl w:val="0"/>
          <w:numId w:val="4"/>
        </w:numPr>
        <w:ind w:left="720" w:hanging="360"/>
        <w:rPr>
          <w:u w:val="none"/>
        </w:rPr>
      </w:pPr>
      <w:r>
        <w:rPr>
          <w:rFonts w:ascii="Courier New" w:hAnsi="Courier New" w:eastAsia="Courier New" w:cs="Courier New"/>
          <w:shd w:val="clear" w:fill="CCCCCC"/>
          <w:rtl w:val="0"/>
        </w:rPr>
        <w:t>ctrol + o</w:t>
      </w:r>
      <w:r>
        <w:rPr>
          <w:rtl w:val="0"/>
        </w:rPr>
        <w:t xml:space="preserve"> переопределить метод родительского класса</w:t>
      </w:r>
    </w:p>
    <w:p>
      <w:pPr>
        <w:numPr>
          <w:ilvl w:val="0"/>
          <w:numId w:val="4"/>
        </w:numPr>
        <w:ind w:left="720" w:hanging="360"/>
        <w:rPr>
          <w:u w:val="none"/>
        </w:rPr>
      </w:pPr>
      <w:r>
        <w:rPr>
          <w:rFonts w:ascii="Courier New" w:hAnsi="Courier New" w:eastAsia="Courier New" w:cs="Courier New"/>
          <w:shd w:val="clear" w:fill="CCCCCC"/>
          <w:rtl w:val="0"/>
        </w:rPr>
        <w:t>command + alt + l</w:t>
      </w:r>
      <w:r>
        <w:rPr>
          <w:rtl w:val="0"/>
        </w:rPr>
        <w:t xml:space="preserve"> форматировать текущий файл</w:t>
      </w:r>
    </w:p>
    <w:p>
      <w:pPr>
        <w:numPr>
          <w:ilvl w:val="0"/>
          <w:numId w:val="4"/>
        </w:numPr>
        <w:ind w:left="720" w:hanging="360"/>
        <w:rPr>
          <w:u w:val="none"/>
        </w:rPr>
      </w:pPr>
      <w:r>
        <w:rPr>
          <w:rFonts w:ascii="Courier New" w:hAnsi="Courier New" w:eastAsia="Courier New" w:cs="Courier New"/>
          <w:shd w:val="clear" w:fill="CCCCCC"/>
          <w:rtl w:val="0"/>
        </w:rPr>
        <w:t>command + d</w:t>
      </w:r>
      <w:r>
        <w:rPr>
          <w:rtl w:val="0"/>
        </w:rPr>
        <w:t xml:space="preserve"> для копирования при разрезании строки</w:t>
      </w:r>
    </w:p>
    <w:p>
      <w:pPr>
        <w:numPr>
          <w:ilvl w:val="0"/>
          <w:numId w:val="4"/>
        </w:numPr>
        <w:ind w:left="720" w:hanging="360"/>
        <w:rPr>
          <w:u w:val="none"/>
        </w:rPr>
      </w:pPr>
      <w:r>
        <w:rPr>
          <w:rFonts w:ascii="Courier New" w:hAnsi="Courier New" w:eastAsia="Courier New" w:cs="Courier New"/>
          <w:shd w:val="clear" w:fill="CCCCCC"/>
          <w:rtl w:val="0"/>
        </w:rPr>
        <w:t>command +///</w:t>
      </w:r>
      <w:r>
        <w:rPr>
          <w:rtl w:val="0"/>
        </w:rPr>
        <w:t xml:space="preserve"> комментарий</w:t>
      </w:r>
    </w:p>
    <w:p>
      <w:pPr>
        <w:numPr>
          <w:ilvl w:val="0"/>
          <w:numId w:val="4"/>
        </w:numPr>
        <w:ind w:left="720" w:hanging="360"/>
        <w:rPr>
          <w:u w:val="none"/>
        </w:rPr>
      </w:pPr>
      <w:r>
        <w:rPr>
          <w:rFonts w:ascii="Courier New" w:hAnsi="Courier New" w:eastAsia="Courier New" w:cs="Courier New"/>
          <w:shd w:val="clear" w:fill="CCCCCC"/>
          <w:rtl w:val="0"/>
        </w:rPr>
        <w:t>command + шифт + / /* */</w:t>
      </w:r>
      <w:r>
        <w:rPr>
          <w:rtl w:val="0"/>
        </w:rPr>
        <w:t xml:space="preserve"> комментарий</w:t>
      </w:r>
    </w:p>
    <w:p>
      <w:pPr>
        <w:spacing w:before="240" w:after="240"/>
        <w:rPr>
          <w:b/>
        </w:rPr>
      </w:pPr>
      <w:r>
        <w:rPr>
          <w:b/>
          <w:rtl w:val="0"/>
        </w:rPr>
        <w:t>Возьмите команду + n в качестве примера</w:t>
      </w:r>
    </w:p>
    <w:p>
      <w:pPr>
        <w:spacing w:before="240" w:after="240"/>
      </w:pPr>
      <w:r>
        <w:rPr>
          <w:rtl w:val="0"/>
        </w:rPr>
        <w:t xml:space="preserve">   Я создал класс Person в каталоге /Entity/, а затем установил некоторые частные свойства следующим образом:</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namespace Entity;</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class Person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private $sign = '';</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private $name = '';</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private $age  = 0;</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private $work =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Gungsuh" w:hAnsi="Gungsuh" w:eastAsia="Gungsuh" w:cs="Gungsuh"/>
          <w:sz w:val="20"/>
          <w:szCs w:val="20"/>
          <w:shd w:val="clear" w:fill="F3F3F3"/>
          <w:rtl w:val="0"/>
        </w:rPr>
        <w:t xml:space="preserve">    private $sex  = '女';</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w:t>
      </w:r>
    </w:p>
    <w:p/>
    <w:p>
      <w:pPr>
        <w:spacing w:before="240" w:after="240"/>
      </w:pPr>
      <w:r>
        <w:rPr>
          <w:rtl w:val="0"/>
        </w:rPr>
        <w:t xml:space="preserve">   Затем мы используем </w:t>
      </w:r>
      <w:r>
        <w:rPr>
          <w:rFonts w:ascii="Courier New" w:hAnsi="Courier New" w:eastAsia="Courier New" w:cs="Courier New"/>
          <w:shd w:val="clear" w:fill="CCCCCC"/>
          <w:rtl w:val="0"/>
        </w:rPr>
        <w:t>command + n</w:t>
      </w:r>
      <w:r>
        <w:rPr>
          <w:rtl w:val="0"/>
        </w:rPr>
        <w:t>, чтобы выбрать «PHPDoc Blocks...» во всплывающем окне, как показано ниже:</w:t>
      </w:r>
    </w:p>
    <w:p>
      <w:r>
        <w:drawing>
          <wp:inline distT="114300" distB="114300" distL="114300" distR="114300">
            <wp:extent cx="2242820" cy="1797050"/>
            <wp:effectExtent l="0" t="0" r="0" b="0"/>
            <wp:docPr id="8" name="image12.png"/>
            <wp:cNvGraphicFramePr/>
            <a:graphic xmlns:a="http://schemas.openxmlformats.org/drawingml/2006/main">
              <a:graphicData uri="http://schemas.openxmlformats.org/drawingml/2006/picture">
                <pic:pic xmlns:pic="http://schemas.openxmlformats.org/drawingml/2006/picture">
                  <pic:nvPicPr>
                    <pic:cNvPr id="8" name="image12.png"/>
                    <pic:cNvPicPr preferRelativeResize="0"/>
                  </pic:nvPicPr>
                  <pic:blipFill>
                    <a:blip r:embed="rId7"/>
                    <a:srcRect/>
                    <a:stretch>
                      <a:fillRect/>
                    </a:stretch>
                  </pic:blipFill>
                  <pic:spPr>
                    <a:xfrm>
                      <a:off x="0" y="0"/>
                      <a:ext cx="2243138" cy="1797172"/>
                    </a:xfrm>
                    <a:prstGeom prst="rect">
                      <a:avLst/>
                    </a:prstGeom>
                  </pic:spPr>
                </pic:pic>
              </a:graphicData>
            </a:graphic>
          </wp:inline>
        </w:drawing>
      </w:r>
    </w:p>
    <w:p>
      <w:pPr>
        <w:spacing w:before="240" w:after="240"/>
      </w:pPr>
      <w:r>
        <w:rPr>
          <w:rtl w:val="0"/>
        </w:rPr>
        <w:t>Затем в следующем всплывающем окне выберите все свойства и нажмите «ОК»:</w:t>
      </w:r>
    </w:p>
    <w:p>
      <w:r>
        <w:drawing>
          <wp:inline distT="114300" distB="114300" distL="114300" distR="114300">
            <wp:extent cx="1661795" cy="2324735"/>
            <wp:effectExtent l="0" t="0" r="0" b="0"/>
            <wp:docPr id="17" name="image17.png"/>
            <wp:cNvGraphicFramePr/>
            <a:graphic xmlns:a="http://schemas.openxmlformats.org/drawingml/2006/main">
              <a:graphicData uri="http://schemas.openxmlformats.org/drawingml/2006/picture">
                <pic:pic xmlns:pic="http://schemas.openxmlformats.org/drawingml/2006/picture">
                  <pic:nvPicPr>
                    <pic:cNvPr id="17" name="image17.png"/>
                    <pic:cNvPicPr preferRelativeResize="0"/>
                  </pic:nvPicPr>
                  <pic:blipFill>
                    <a:blip r:embed="rId8"/>
                    <a:srcRect l="8835" t="4871" r="9236" b="7449"/>
                    <a:stretch>
                      <a:fillRect/>
                    </a:stretch>
                  </pic:blipFill>
                  <pic:spPr>
                    <a:xfrm>
                      <a:off x="0" y="0"/>
                      <a:ext cx="1662113" cy="2325141"/>
                    </a:xfrm>
                    <a:prstGeom prst="rect">
                      <a:avLst/>
                    </a:prstGeom>
                  </pic:spPr>
                </pic:pic>
              </a:graphicData>
            </a:graphic>
          </wp:inline>
        </w:drawing>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namespace Entity;</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Class Person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@package Entity</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class Person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@var string</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private $sign = '';</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@var string</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private $name = '';</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@var int</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private $age  = 0;</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@var string</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private $work =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@var string</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Gungsuh" w:hAnsi="Gungsuh" w:eastAsia="Gungsuh" w:cs="Gungsuh"/>
          <w:sz w:val="20"/>
          <w:szCs w:val="20"/>
          <w:shd w:val="clear" w:fill="F3F3F3"/>
          <w:rtl w:val="0"/>
        </w:rPr>
        <w:t xml:space="preserve">    private $sex  = '女';</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w:t>
      </w:r>
    </w:p>
    <w:p>
      <w:pPr>
        <w:rPr>
          <w:rFonts w:ascii="Courier New" w:hAnsi="Courier New" w:eastAsia="Courier New" w:cs="Courier New"/>
          <w:sz w:val="20"/>
          <w:szCs w:val="20"/>
          <w:shd w:val="clear" w:fill="F3F3F3"/>
        </w:rPr>
      </w:pPr>
    </w:p>
    <w:p>
      <w:pPr>
        <w:spacing w:before="240" w:after="240"/>
      </w:pPr>
      <w:r>
        <w:rPr>
          <w:rtl w:val="0"/>
        </w:rPr>
        <w:t>Затем он аннотирует только что выбранное свойство</w:t>
      </w:r>
    </w:p>
    <w:p>
      <w:pPr>
        <w:spacing w:before="240" w:after="240"/>
      </w:pPr>
      <w:r>
        <w:rPr>
          <w:rtl w:val="0"/>
        </w:rPr>
        <w:t xml:space="preserve">   Далее с помощью клавиши </w:t>
      </w:r>
      <w:r>
        <w:rPr>
          <w:rFonts w:ascii="Courier New" w:hAnsi="Courier New" w:eastAsia="Courier New" w:cs="Courier New"/>
          <w:shd w:val="clear" w:fill="CCCCCC"/>
          <w:rtl w:val="0"/>
        </w:rPr>
        <w:t>command + n</w:t>
      </w:r>
      <w:r>
        <w:rPr>
          <w:rtl w:val="0"/>
        </w:rPr>
        <w:t xml:space="preserve"> снова выберите «Contructor...» Всплывите свойства, которым необходимо передать назначение параметров:</w:t>
      </w:r>
    </w:p>
    <w:p>
      <w:pPr>
        <w:spacing w:before="240" w:after="240"/>
      </w:pPr>
    </w:p>
    <w:p>
      <w:r>
        <w:drawing>
          <wp:inline distT="114300" distB="114300" distL="114300" distR="114300">
            <wp:extent cx="1762125" cy="2609850"/>
            <wp:effectExtent l="0" t="0" r="0" b="0"/>
            <wp:docPr id="20" name="image5.png"/>
            <wp:cNvGraphicFramePr/>
            <a:graphic xmlns:a="http://schemas.openxmlformats.org/drawingml/2006/main">
              <a:graphicData uri="http://schemas.openxmlformats.org/drawingml/2006/picture">
                <pic:pic xmlns:pic="http://schemas.openxmlformats.org/drawingml/2006/picture">
                  <pic:nvPicPr>
                    <pic:cNvPr id="20" name="image5.png"/>
                    <pic:cNvPicPr preferRelativeResize="0"/>
                  </pic:nvPicPr>
                  <pic:blipFill>
                    <a:blip r:embed="rId9"/>
                    <a:srcRect l="9691" t="5047" r="8810" b="8517"/>
                    <a:stretch>
                      <a:fillRect/>
                    </a:stretch>
                  </pic:blipFill>
                  <pic:spPr>
                    <a:xfrm>
                      <a:off x="0" y="0"/>
                      <a:ext cx="1762125" cy="2609850"/>
                    </a:xfrm>
                    <a:prstGeom prst="rect">
                      <a:avLst/>
                    </a:prstGeom>
                  </pic:spPr>
                </pic:pic>
              </a:graphicData>
            </a:graphic>
          </wp:inline>
        </w:drawing>
      </w:r>
    </w:p>
    <w:p>
      <w:pPr>
        <w:rPr>
          <w:rFonts w:ascii="Courier New" w:hAnsi="Courier New" w:eastAsia="Courier New" w:cs="Courier New"/>
          <w:sz w:val="20"/>
          <w:szCs w:val="20"/>
          <w:shd w:val="clear" w:fill="F3F3F3"/>
        </w:rPr>
      </w:pPr>
      <w:r>
        <w:rPr>
          <w:rtl w:val="0"/>
        </w:rPr>
        <w:t xml:space="preserve">  </w:t>
      </w: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Person constructor.</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@param string $sign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public function __construct($sign)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$this-&gt;sign = $sign;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
      <w:pPr>
        <w:spacing w:before="240" w:after="240"/>
      </w:pPr>
      <w:r>
        <w:rPr>
          <w:rtl w:val="0"/>
        </w:rPr>
        <w:t>Если этот флажок не установлен, свойства элемента задавать не нужно.</w:t>
      </w:r>
    </w:p>
    <w:p>
      <w:pPr>
        <w:spacing w:before="240" w:after="240"/>
      </w:pPr>
      <w:r>
        <w:rPr>
          <w:rtl w:val="0"/>
        </w:rPr>
        <w:t xml:space="preserve">   Затем давайте взглянем на другие функции, такие как «Реализовать методы...»Это для быстрого создания магических методов.</w:t>
      </w:r>
    </w:p>
    <w:p>
      <w:r>
        <w:drawing>
          <wp:inline distT="114300" distB="114300" distL="114300" distR="114300">
            <wp:extent cx="1933575" cy="3188335"/>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4" name="image2.png"/>
                    <pic:cNvPicPr preferRelativeResize="0"/>
                  </pic:nvPicPr>
                  <pic:blipFill>
                    <a:blip r:embed="rId10"/>
                    <a:srcRect l="9311" t="4244" r="8502" b="6958"/>
                    <a:stretch>
                      <a:fillRect/>
                    </a:stretch>
                  </pic:blipFill>
                  <pic:spPr>
                    <a:xfrm>
                      <a:off x="0" y="0"/>
                      <a:ext cx="1933575" cy="3188668"/>
                    </a:xfrm>
                    <a:prstGeom prst="rect">
                      <a:avLst/>
                    </a:prstGeom>
                  </pic:spPr>
                </pic:pic>
              </a:graphicData>
            </a:graphic>
          </wp:inline>
        </w:drawing>
      </w:r>
    </w:p>
    <w:p>
      <w:pPr>
        <w:spacing w:before="240" w:after="240"/>
      </w:pPr>
      <w:r>
        <w:rPr>
          <w:rtl w:val="0"/>
        </w:rPr>
        <w:t xml:space="preserve">   Обычно, когда мы устанавливаем или получаем свойство члена, лучше не использовать напрямую </w:t>
      </w:r>
      <w:r>
        <w:rPr>
          <w:rFonts w:ascii="Courier New" w:hAnsi="Courier New" w:eastAsia="Courier New" w:cs="Courier New"/>
          <w:shd w:val="clear" w:fill="CCCCCC"/>
          <w:rtl w:val="0"/>
        </w:rPr>
        <w:t xml:space="preserve">$person-&gt;name = $name </w:t>
      </w:r>
      <w:r>
        <w:rPr>
          <w:rtl w:val="0"/>
        </w:rPr>
        <w:t xml:space="preserve">name для установки параметров или получения значений параметров. Рекомендуется открывать </w:t>
      </w:r>
      <w:r>
        <w:rPr>
          <w:b/>
          <w:rtl w:val="0"/>
        </w:rPr>
        <w:t>getter</w:t>
      </w:r>
      <w:r>
        <w:rPr>
          <w:rtl w:val="0"/>
        </w:rPr>
        <w:t xml:space="preserve"> и </w:t>
      </w:r>
      <w:r>
        <w:rPr>
          <w:b/>
          <w:rtl w:val="0"/>
        </w:rPr>
        <w:t>setter</w:t>
      </w:r>
      <w:r>
        <w:rPr>
          <w:rtl w:val="0"/>
        </w:rPr>
        <w:t xml:space="preserve"> для каждого свойства, что может быть очень удобно. Удобно обрабатывать входящие или исходящие значения, что является одной из причин, по которой выше я установил для свойств члена значение private.</w:t>
      </w:r>
    </w:p>
    <w:p>
      <w:pPr>
        <w:spacing w:before="240" w:after="240"/>
        <w:rPr>
          <w:b/>
        </w:rPr>
      </w:pPr>
      <w:r>
        <w:rPr>
          <w:b/>
          <w:rtl w:val="0"/>
        </w:rPr>
        <w:t>Наконец, продемонстрируйте функцию быстрого переопределения  унаследованного класса.</w:t>
      </w:r>
    </w:p>
    <w:p>
      <w:pPr>
        <w:spacing w:before="240" w:after="240"/>
        <w:rPr>
          <w:b/>
        </w:rPr>
      </w:pPr>
      <w:r>
        <w:rPr>
          <w:rFonts w:ascii="Arial Unicode MS" w:hAnsi="Arial Unicode MS" w:eastAsia="Arial Unicode MS" w:cs="Arial Unicode MS"/>
          <w:rtl w:val="0"/>
        </w:rPr>
        <w:t xml:space="preserve">   Давайте создадим новый класс Man, а затем унаследуем класс Person. Приведенный выше класс Person по умолчанию является женским, поэтому нам нужно переписать его и добавить«中国男人»（ «Китайский мужчина»）. Также используйте </w:t>
      </w:r>
      <w:r>
        <w:rPr>
          <w:rFonts w:ascii="Courier New" w:hAnsi="Courier New" w:eastAsia="Courier New" w:cs="Courier New"/>
          <w:shd w:val="clear" w:fill="CCCCCC"/>
          <w:rtl w:val="0"/>
        </w:rPr>
        <w:t>command + n</w:t>
      </w:r>
      <w:r>
        <w:rPr>
          <w:rtl w:val="0"/>
        </w:rPr>
        <w:t>, чтобы открыть окно ярлыка, и выберите «Переопределить методы...», чтобы открыть методы, которые можно переопределить:</w:t>
      </w:r>
    </w:p>
    <w:p>
      <w:r>
        <w:drawing>
          <wp:inline distT="114300" distB="114300" distL="114300" distR="114300">
            <wp:extent cx="2294255" cy="3509645"/>
            <wp:effectExtent l="0" t="0" r="0" b="0"/>
            <wp:docPr id="10" name="image9.png"/>
            <wp:cNvGraphicFramePr/>
            <a:graphic xmlns:a="http://schemas.openxmlformats.org/drawingml/2006/main">
              <a:graphicData uri="http://schemas.openxmlformats.org/drawingml/2006/picture">
                <pic:pic xmlns:pic="http://schemas.openxmlformats.org/drawingml/2006/picture">
                  <pic:nvPicPr>
                    <pic:cNvPr id="10" name="image9.png"/>
                    <pic:cNvPicPr preferRelativeResize="0"/>
                  </pic:nvPicPr>
                  <pic:blipFill>
                    <a:blip r:embed="rId11"/>
                    <a:srcRect/>
                    <a:stretch>
                      <a:fillRect/>
                    </a:stretch>
                  </pic:blipFill>
                  <pic:spPr>
                    <a:xfrm>
                      <a:off x="0" y="0"/>
                      <a:ext cx="2294627" cy="3509963"/>
                    </a:xfrm>
                    <a:prstGeom prst="rect">
                      <a:avLst/>
                    </a:prstGeom>
                  </pic:spPr>
                </pic:pic>
              </a:graphicData>
            </a:graphic>
          </wp:inline>
        </w:drawing>
      </w:r>
    </w:p>
    <w:p>
      <w:pPr>
        <w:spacing w:before="240" w:after="240"/>
      </w:pPr>
      <w:r>
        <w:rPr>
          <w:rtl w:val="0"/>
        </w:rPr>
        <w:t xml:space="preserve">   Затем мы выбираем методы getSex и setSex, а затем подтверждаем, генерируем следующие методы в рамках метода Man: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namespace Entity;</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Class Man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@package Entity</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class Man extends Person</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@return string</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public function getSex()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return parent::getSex(); // TODO: Change the autogenerated stub</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@param int $sex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@return $this</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public function setSex($sex)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return parent::setSex($sex); // TODO: Change the autogenerated stub</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w:t>
      </w:r>
    </w:p>
    <w:p/>
    <w:p>
      <w:pPr>
        <w:spacing w:before="240" w:after="240"/>
      </w:pPr>
      <w:r>
        <w:rPr>
          <w:rtl w:val="0"/>
        </w:rPr>
        <w:t xml:space="preserve">   Удалим</w:t>
      </w:r>
      <w:r>
        <w:rPr>
          <w:rFonts w:ascii="Courier New" w:hAnsi="Courier New" w:eastAsia="Courier New" w:cs="Courier New"/>
          <w:shd w:val="clear" w:fill="D9D9D9"/>
          <w:rtl w:val="0"/>
        </w:rPr>
        <w:t xml:space="preserve"> return parent::getSex() </w:t>
      </w:r>
      <w:r>
        <w:rPr>
          <w:rtl w:val="0"/>
        </w:rPr>
        <w:t>и</w:t>
      </w:r>
      <w:r>
        <w:rPr>
          <w:rFonts w:ascii="Courier New" w:hAnsi="Courier New" w:eastAsia="Courier New" w:cs="Courier New"/>
          <w:shd w:val="clear" w:fill="D9D9D9"/>
          <w:rtl w:val="0"/>
        </w:rPr>
        <w:t xml:space="preserve"> return parent::setSex( $age )</w:t>
      </w:r>
      <w:r>
        <w:rPr>
          <w:rtl w:val="0"/>
        </w:rPr>
        <w:t>, что не нужно, а затем перейдем к следующему режиму.</w:t>
      </w:r>
    </w:p>
    <w:p>
      <w:pPr>
        <w:rPr>
          <w:rFonts w:ascii="Courier New" w:hAnsi="Courier New" w:eastAsia="Courier New" w:cs="Courier New"/>
          <w:sz w:val="20"/>
          <w:szCs w:val="20"/>
          <w:shd w:val="clear" w:fill="F3F3F3"/>
        </w:rPr>
      </w:pPr>
      <w:r>
        <w:rPr>
          <w:rtl w:val="0"/>
        </w:rPr>
        <w:t xml:space="preserve"> </w:t>
      </w: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@return string</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public function getSex()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if ( ! mb_strpos(parent::getSex(), "Китай")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return "Китай".parent::getSex();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return parent::getSex();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@param int $sex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 @return $this</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public function setSex($sex)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if( ! mb_strpos($sex, "Китай") )</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$sex = "Китай".$sex;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return parent::setSex($sex);</w:t>
      </w:r>
    </w:p>
    <w:p>
      <w:pPr>
        <w:rPr>
          <w:rFonts w:ascii="Courier New" w:hAnsi="Courier New" w:eastAsia="Courier New" w:cs="Courier New"/>
          <w:sz w:val="20"/>
          <w:szCs w:val="20"/>
          <w:shd w:val="clear" w:fill="F3F3F3"/>
        </w:rPr>
      </w:pPr>
      <w:r>
        <w:rPr>
          <w:rFonts w:ascii="Courier New" w:hAnsi="Courier New" w:eastAsia="Courier New" w:cs="Courier New"/>
          <w:sz w:val="20"/>
          <w:szCs w:val="20"/>
          <w:shd w:val="clear" w:fill="F3F3F3"/>
          <w:rtl w:val="0"/>
        </w:rPr>
        <w:t xml:space="preserve">    }</w:t>
      </w:r>
    </w:p>
    <w:p>
      <w:pPr>
        <w:rPr>
          <w:rFonts w:ascii="Courier New" w:hAnsi="Courier New" w:eastAsia="Courier New" w:cs="Courier New"/>
          <w:sz w:val="20"/>
          <w:szCs w:val="20"/>
          <w:shd w:val="clear" w:fill="F3F3F3"/>
        </w:rPr>
      </w:pPr>
    </w:p>
    <w:p>
      <w:pPr>
        <w:pStyle w:val="4"/>
        <w:keepNext w:val="0"/>
        <w:keepLines w:val="0"/>
        <w:spacing w:before="280"/>
        <w:rPr>
          <w:b/>
          <w:color w:val="000000"/>
          <w:sz w:val="26"/>
          <w:szCs w:val="26"/>
        </w:rPr>
      </w:pPr>
      <w:bookmarkStart w:id="2" w:name="_ji2bubk1ysqt" w:colFirst="0" w:colLast="0"/>
      <w:bookmarkEnd w:id="2"/>
    </w:p>
    <w:p>
      <w:pPr>
        <w:pStyle w:val="4"/>
        <w:keepNext w:val="0"/>
        <w:keepLines w:val="0"/>
        <w:spacing w:before="280"/>
        <w:rPr>
          <w:b/>
          <w:color w:val="000000"/>
          <w:sz w:val="26"/>
          <w:szCs w:val="26"/>
        </w:rPr>
      </w:pPr>
      <w:bookmarkStart w:id="3" w:name="_icqajmyu5zj1" w:colFirst="0" w:colLast="0"/>
      <w:bookmarkEnd w:id="3"/>
    </w:p>
    <w:p>
      <w:pPr>
        <w:pStyle w:val="4"/>
        <w:keepNext w:val="0"/>
        <w:keepLines w:val="0"/>
        <w:spacing w:before="280"/>
        <w:rPr>
          <w:b/>
          <w:color w:val="000000"/>
          <w:sz w:val="26"/>
          <w:szCs w:val="26"/>
        </w:rPr>
      </w:pPr>
      <w:bookmarkStart w:id="4" w:name="_50fr1fkntky9" w:colFirst="0" w:colLast="0"/>
      <w:bookmarkEnd w:id="4"/>
    </w:p>
    <w:p>
      <w:pPr>
        <w:pStyle w:val="4"/>
        <w:keepNext w:val="0"/>
        <w:keepLines w:val="0"/>
        <w:spacing w:before="280"/>
        <w:rPr>
          <w:b/>
          <w:color w:val="000000"/>
          <w:sz w:val="26"/>
          <w:szCs w:val="26"/>
        </w:rPr>
      </w:pPr>
      <w:bookmarkStart w:id="5" w:name="_jhjqqj4soqe4" w:colFirst="0" w:colLast="0"/>
      <w:bookmarkEnd w:id="5"/>
    </w:p>
    <w:p>
      <w:pPr>
        <w:pStyle w:val="4"/>
        <w:keepNext w:val="0"/>
        <w:keepLines w:val="0"/>
        <w:spacing w:before="280"/>
        <w:rPr>
          <w:b/>
          <w:color w:val="000000"/>
          <w:sz w:val="26"/>
          <w:szCs w:val="26"/>
        </w:rPr>
      </w:pPr>
      <w:bookmarkStart w:id="6" w:name="_wrdwgs4ugblo" w:colFirst="0" w:colLast="0"/>
      <w:bookmarkEnd w:id="6"/>
    </w:p>
    <w:p>
      <w:pPr>
        <w:pStyle w:val="4"/>
        <w:keepNext w:val="0"/>
        <w:keepLines w:val="0"/>
        <w:spacing w:before="280"/>
        <w:rPr>
          <w:b/>
          <w:color w:val="000000"/>
          <w:sz w:val="26"/>
          <w:szCs w:val="26"/>
        </w:rPr>
      </w:pPr>
      <w:bookmarkStart w:id="7" w:name="_dvm612vvhgqb" w:colFirst="0" w:colLast="0"/>
      <w:bookmarkEnd w:id="7"/>
      <w:r>
        <w:rPr>
          <w:b/>
          <w:color w:val="000000"/>
          <w:sz w:val="26"/>
          <w:szCs w:val="26"/>
          <w:rtl w:val="0"/>
        </w:rPr>
        <w:t>Инструменты</w:t>
      </w:r>
    </w:p>
    <w:p>
      <w:r>
        <w:rPr>
          <w:b/>
          <w:sz w:val="26"/>
          <w:szCs w:val="26"/>
        </w:rPr>
        <w:drawing>
          <wp:inline distT="114300" distB="114300" distL="114300" distR="114300">
            <wp:extent cx="2515870" cy="3230880"/>
            <wp:effectExtent l="0" t="0" r="0" b="0"/>
            <wp:docPr id="15" name="image19.png"/>
            <wp:cNvGraphicFramePr/>
            <a:graphic xmlns:a="http://schemas.openxmlformats.org/drawingml/2006/main">
              <a:graphicData uri="http://schemas.openxmlformats.org/drawingml/2006/picture">
                <pic:pic xmlns:pic="http://schemas.openxmlformats.org/drawingml/2006/picture">
                  <pic:nvPicPr>
                    <pic:cNvPr id="15" name="image19.png"/>
                    <pic:cNvPicPr preferRelativeResize="0"/>
                  </pic:nvPicPr>
                  <pic:blipFill>
                    <a:blip r:embed="rId12"/>
                    <a:srcRect/>
                    <a:stretch>
                      <a:fillRect/>
                    </a:stretch>
                  </pic:blipFill>
                  <pic:spPr>
                    <a:xfrm>
                      <a:off x="0" y="0"/>
                      <a:ext cx="2516214" cy="3230964"/>
                    </a:xfrm>
                    <a:prstGeom prst="rect">
                      <a:avLst/>
                    </a:prstGeom>
                  </pic:spPr>
                </pic:pic>
              </a:graphicData>
            </a:graphic>
          </wp:inline>
        </w:drawing>
      </w:r>
    </w:p>
    <w:p>
      <w:pPr>
        <w:spacing w:before="240" w:after="240"/>
        <w:ind w:left="0" w:firstLine="0"/>
      </w:pPr>
      <w:r>
        <w:rPr>
          <w:rtl w:val="0"/>
        </w:rPr>
        <w:t>Даже тянуть ssh по соответствию, очень просто</w:t>
      </w:r>
    </w:p>
    <w:p>
      <w:r>
        <w:drawing>
          <wp:inline distT="114300" distB="114300" distL="114300" distR="114300">
            <wp:extent cx="3038475" cy="1295400"/>
            <wp:effectExtent l="0" t="0" r="0" b="0"/>
            <wp:docPr id="3" name="image18.png"/>
            <wp:cNvGraphicFramePr/>
            <a:graphic xmlns:a="http://schemas.openxmlformats.org/drawingml/2006/main">
              <a:graphicData uri="http://schemas.openxmlformats.org/drawingml/2006/picture">
                <pic:pic xmlns:pic="http://schemas.openxmlformats.org/drawingml/2006/picture">
                  <pic:nvPicPr>
                    <pic:cNvPr id="3" name="image18.png"/>
                    <pic:cNvPicPr preferRelativeResize="0"/>
                  </pic:nvPicPr>
                  <pic:blipFill>
                    <a:blip r:embed="rId13"/>
                    <a:srcRect l="7466" t="10526" r="7466" b="17894"/>
                    <a:stretch>
                      <a:fillRect/>
                    </a:stretch>
                  </pic:blipFill>
                  <pic:spPr>
                    <a:xfrm>
                      <a:off x="0" y="0"/>
                      <a:ext cx="3038475" cy="1295400"/>
                    </a:xfrm>
                    <a:prstGeom prst="rect">
                      <a:avLst/>
                    </a:prstGeom>
                  </pic:spPr>
                </pic:pic>
              </a:graphicData>
            </a:graphic>
          </wp:inline>
        </w:drawing>
      </w:r>
    </w:p>
    <w:p>
      <w:pPr>
        <w:spacing w:before="240" w:after="240"/>
        <w:ind w:left="0" w:firstLine="0"/>
      </w:pPr>
      <w:r>
        <w:rPr>
          <w:rtl w:val="0"/>
        </w:rPr>
        <w:t xml:space="preserve">   Composer тоже очень понятен, особо нечего сказать, мы обычно делаем это через командную строку</w:t>
      </w:r>
    </w:p>
    <w:p>
      <w:pPr>
        <w:pStyle w:val="4"/>
        <w:keepNext w:val="0"/>
        <w:keepLines w:val="0"/>
        <w:spacing w:before="280"/>
        <w:rPr>
          <w:b/>
          <w:color w:val="000000"/>
          <w:sz w:val="26"/>
          <w:szCs w:val="26"/>
        </w:rPr>
      </w:pPr>
      <w:bookmarkStart w:id="8" w:name="_jse546l2yqw9" w:colFirst="0" w:colLast="0"/>
      <w:bookmarkEnd w:id="8"/>
    </w:p>
    <w:p>
      <w:pPr>
        <w:pStyle w:val="4"/>
        <w:keepNext w:val="0"/>
        <w:keepLines w:val="0"/>
        <w:spacing w:before="280"/>
        <w:rPr>
          <w:b/>
          <w:color w:val="000000"/>
          <w:sz w:val="26"/>
          <w:szCs w:val="26"/>
        </w:rPr>
      </w:pPr>
      <w:bookmarkStart w:id="9" w:name="_4191q1nfc5e3" w:colFirst="0" w:colLast="0"/>
      <w:bookmarkEnd w:id="9"/>
      <w:r>
        <w:rPr>
          <w:b/>
          <w:color w:val="000000"/>
          <w:sz w:val="26"/>
          <w:szCs w:val="26"/>
          <w:rtl w:val="0"/>
        </w:rPr>
        <w:t>Database Инструменты</w:t>
      </w:r>
    </w:p>
    <w:p>
      <w:pPr>
        <w:spacing w:before="240" w:after="240"/>
      </w:pPr>
      <w:r>
        <w:rPr>
          <w:rtl w:val="0"/>
        </w:rPr>
        <w:t xml:space="preserve">   Инструмент базы данных, интегрированный в phpStorm, очень мощный. Конечно, у него также есть отдельный инструмент базы данных, который называется: </w:t>
      </w:r>
      <w:r>
        <w:rPr>
          <w:b/>
          <w:rtl w:val="0"/>
        </w:rPr>
        <w:t>DataGrip</w:t>
      </w:r>
      <w:r>
        <w:rPr>
          <w:rtl w:val="0"/>
        </w:rPr>
        <w:t>, конечно, его нужно покупать отдельно, а phpStorm имеет интеграцию, просто используйте его.</w:t>
      </w:r>
    </w:p>
    <w:p>
      <w:pPr>
        <w:spacing w:before="240" w:after="240"/>
      </w:pPr>
      <w:r>
        <w:rPr>
          <w:sz w:val="26"/>
          <w:szCs w:val="26"/>
          <w:rtl w:val="0"/>
        </w:rPr>
        <w:t xml:space="preserve">Database </w:t>
      </w:r>
      <w:r>
        <w:rPr>
          <w:rtl w:val="0"/>
        </w:rPr>
        <w:t>Инструмент обычно находится в правой колонке, если нет, просто найдите его, очень просто.</w:t>
      </w:r>
    </w:p>
    <w:p>
      <w:r>
        <w:drawing>
          <wp:inline distT="114300" distB="114300" distL="114300" distR="114300">
            <wp:extent cx="3538220" cy="2168525"/>
            <wp:effectExtent l="0" t="0" r="0" b="0"/>
            <wp:docPr id="6" name="image7.png"/>
            <wp:cNvGraphicFramePr/>
            <a:graphic xmlns:a="http://schemas.openxmlformats.org/drawingml/2006/main">
              <a:graphicData uri="http://schemas.openxmlformats.org/drawingml/2006/picture">
                <pic:pic xmlns:pic="http://schemas.openxmlformats.org/drawingml/2006/picture">
                  <pic:nvPicPr>
                    <pic:cNvPr id="6" name="image7.png"/>
                    <pic:cNvPicPr preferRelativeResize="0"/>
                  </pic:nvPicPr>
                  <pic:blipFill>
                    <a:blip r:embed="rId14"/>
                    <a:srcRect/>
                    <a:stretch>
                      <a:fillRect/>
                    </a:stretch>
                  </pic:blipFill>
                  <pic:spPr>
                    <a:xfrm>
                      <a:off x="0" y="0"/>
                      <a:ext cx="3538545" cy="2168785"/>
                    </a:xfrm>
                    <a:prstGeom prst="rect">
                      <a:avLst/>
                    </a:prstGeom>
                  </pic:spPr>
                </pic:pic>
              </a:graphicData>
            </a:graphic>
          </wp:inline>
        </w:drawing>
      </w:r>
    </w:p>
    <w:p>
      <w:pPr>
        <w:spacing w:before="240" w:after="240"/>
      </w:pPr>
      <w:r>
        <w:rPr>
          <w:rtl w:val="0"/>
        </w:rPr>
        <w:t>Начать создание подключения к базе данных</w:t>
      </w:r>
    </w:p>
    <w:p>
      <w:r>
        <w:drawing>
          <wp:inline distT="114300" distB="114300" distL="114300" distR="114300">
            <wp:extent cx="2352040" cy="2634615"/>
            <wp:effectExtent l="0" t="0" r="0" b="0"/>
            <wp:docPr id="2" name="image16.png"/>
            <wp:cNvGraphicFramePr/>
            <a:graphic xmlns:a="http://schemas.openxmlformats.org/drawingml/2006/main">
              <a:graphicData uri="http://schemas.openxmlformats.org/drawingml/2006/picture">
                <pic:pic xmlns:pic="http://schemas.openxmlformats.org/drawingml/2006/picture">
                  <pic:nvPicPr>
                    <pic:cNvPr id="2" name="image16.png"/>
                    <pic:cNvPicPr preferRelativeResize="0"/>
                  </pic:nvPicPr>
                  <pic:blipFill>
                    <a:blip r:embed="rId15"/>
                    <a:srcRect/>
                    <a:stretch>
                      <a:fillRect/>
                    </a:stretch>
                  </pic:blipFill>
                  <pic:spPr>
                    <a:xfrm>
                      <a:off x="0" y="0"/>
                      <a:ext cx="2352396" cy="2635197"/>
                    </a:xfrm>
                    <a:prstGeom prst="rect">
                      <a:avLst/>
                    </a:prstGeom>
                  </pic:spPr>
                </pic:pic>
              </a:graphicData>
            </a:graphic>
          </wp:inline>
        </w:drawing>
      </w:r>
    </w:p>
    <w:p>
      <w:pPr>
        <w:spacing w:before="240" w:after="240"/>
        <w:rPr>
          <w:i/>
        </w:rPr>
      </w:pPr>
      <w:r>
        <w:rPr>
          <w:rtl w:val="0"/>
        </w:rPr>
        <w:t xml:space="preserve">   Выберите знак «+», как показано выше, затем выберите источник данных Data Source, а затем выберите тип базы данных. Обычно мы используем mysql. На этот раз давайте попробуем что-то новое, например SQLite.</w:t>
      </w:r>
    </w:p>
    <w:p>
      <w:r>
        <w:rPr>
          <w:i/>
        </w:rPr>
        <w:drawing>
          <wp:inline distT="114300" distB="114300" distL="114300" distR="114300">
            <wp:extent cx="3223895" cy="2161540"/>
            <wp:effectExtent l="0" t="0" r="0" b="0"/>
            <wp:docPr id="5" name="image11.png"/>
            <wp:cNvGraphicFramePr/>
            <a:graphic xmlns:a="http://schemas.openxmlformats.org/drawingml/2006/main">
              <a:graphicData uri="http://schemas.openxmlformats.org/drawingml/2006/picture">
                <pic:pic xmlns:pic="http://schemas.openxmlformats.org/drawingml/2006/picture">
                  <pic:nvPicPr>
                    <pic:cNvPr id="5" name="image11.png"/>
                    <pic:cNvPicPr preferRelativeResize="0"/>
                  </pic:nvPicPr>
                  <pic:blipFill>
                    <a:blip r:embed="rId16"/>
                    <a:srcRect/>
                    <a:stretch>
                      <a:fillRect/>
                    </a:stretch>
                  </pic:blipFill>
                  <pic:spPr>
                    <a:xfrm>
                      <a:off x="0" y="0"/>
                      <a:ext cx="3224213" cy="2161828"/>
                    </a:xfrm>
                    <a:prstGeom prst="rect">
                      <a:avLst/>
                    </a:prstGeom>
                  </pic:spPr>
                </pic:pic>
              </a:graphicData>
            </a:graphic>
          </wp:inline>
        </w:drawing>
      </w:r>
    </w:p>
    <w:p>
      <w:pPr>
        <w:spacing w:before="240" w:after="240"/>
      </w:pPr>
      <w:r>
        <w:rPr>
          <w:rtl w:val="0"/>
        </w:rPr>
        <w:t xml:space="preserve">   Выберите адрес файла данных sqlite, а затем выберите драйвер. Если нет, вы должны сначала загрузить и установить подключаемый модуль драйвера sqlite. Это очень просто. Под драйвером есть подсказка, просто следуйте инструкциям.</w:t>
      </w:r>
    </w:p>
    <w:p>
      <w:pPr>
        <w:spacing w:before="240" w:after="240"/>
      </w:pPr>
      <w:r>
        <w:rPr>
          <w:rtl w:val="0"/>
        </w:rPr>
        <w:t>Давайте сначала посмотрим на конфигурацию mysql.</w:t>
      </w:r>
    </w:p>
    <w:p>
      <w:r>
        <w:drawing>
          <wp:inline distT="114300" distB="114300" distL="114300" distR="114300">
            <wp:extent cx="3594735" cy="2414270"/>
            <wp:effectExtent l="0" t="0" r="0" b="0"/>
            <wp:docPr id="1" name="image8.png"/>
            <wp:cNvGraphicFramePr/>
            <a:graphic xmlns:a="http://schemas.openxmlformats.org/drawingml/2006/main">
              <a:graphicData uri="http://schemas.openxmlformats.org/drawingml/2006/picture">
                <pic:pic xmlns:pic="http://schemas.openxmlformats.org/drawingml/2006/picture">
                  <pic:nvPicPr>
                    <pic:cNvPr id="1" name="image8.png"/>
                    <pic:cNvPicPr preferRelativeResize="0"/>
                  </pic:nvPicPr>
                  <pic:blipFill>
                    <a:blip r:embed="rId17"/>
                    <a:srcRect/>
                    <a:stretch>
                      <a:fillRect/>
                    </a:stretch>
                  </pic:blipFill>
                  <pic:spPr>
                    <a:xfrm>
                      <a:off x="0" y="0"/>
                      <a:ext cx="3595250" cy="2414588"/>
                    </a:xfrm>
                    <a:prstGeom prst="rect">
                      <a:avLst/>
                    </a:prstGeom>
                  </pic:spPr>
                </pic:pic>
              </a:graphicData>
            </a:graphic>
          </wp:inline>
        </w:drawing>
      </w:r>
    </w:p>
    <w:p>
      <w:pPr>
        <w:spacing w:before="240" w:after="240"/>
      </w:pPr>
      <w:r>
        <w:rPr>
          <w:rtl w:val="0"/>
        </w:rPr>
        <w:t xml:space="preserve">   MySQL также очень прост. Если вам нужно подключение по ssh/ssl, вам необходимо настроить адрес и ввести пароль подключения или sshkey на вкладке SSH/SSL.</w:t>
      </w:r>
    </w:p>
    <w:p>
      <w:pPr>
        <w:spacing w:before="240" w:after="240"/>
      </w:pPr>
      <w:r>
        <w:rPr>
          <w:rtl w:val="0"/>
        </w:rPr>
        <w:t>После настройки откройте выбранную базу данных:</w:t>
      </w:r>
    </w:p>
    <w:p>
      <w:r>
        <w:drawing>
          <wp:inline distT="114300" distB="114300" distL="114300" distR="114300">
            <wp:extent cx="2444750" cy="3873500"/>
            <wp:effectExtent l="0" t="0" r="0" b="0"/>
            <wp:docPr id="19" name="image1.png"/>
            <wp:cNvGraphicFramePr/>
            <a:graphic xmlns:a="http://schemas.openxmlformats.org/drawingml/2006/main">
              <a:graphicData uri="http://schemas.openxmlformats.org/drawingml/2006/picture">
                <pic:pic xmlns:pic="http://schemas.openxmlformats.org/drawingml/2006/picture">
                  <pic:nvPicPr>
                    <pic:cNvPr id="19" name="image1.png"/>
                    <pic:cNvPicPr preferRelativeResize="0"/>
                  </pic:nvPicPr>
                  <pic:blipFill>
                    <a:blip r:embed="rId18"/>
                    <a:srcRect/>
                    <a:stretch>
                      <a:fillRect/>
                    </a:stretch>
                  </pic:blipFill>
                  <pic:spPr>
                    <a:xfrm>
                      <a:off x="0" y="0"/>
                      <a:ext cx="2445258" cy="3873599"/>
                    </a:xfrm>
                    <a:prstGeom prst="rect">
                      <a:avLst/>
                    </a:prstGeom>
                  </pic:spPr>
                </pic:pic>
              </a:graphicData>
            </a:graphic>
          </wp:inline>
        </w:drawing>
      </w:r>
    </w:p>
    <w:p>
      <w:pPr>
        <w:spacing w:before="240" w:after="240"/>
      </w:pPr>
      <w:r>
        <w:rPr>
          <w:rtl w:val="0"/>
        </w:rPr>
        <w:t xml:space="preserve">   Вышеприведенное изображение представляет собой таблицу и информацию о полях таблицы подключенной базы данных... Давайте продемонстрируем запрос... Щелчок по значку окна dos, похожему на "QL", откроет вкладку, где мы можем писать операторы sql.</w:t>
      </w:r>
    </w:p>
    <w:p>
      <w:r>
        <w:drawing>
          <wp:inline distT="114300" distB="114300" distL="114300" distR="114300">
            <wp:extent cx="3453130" cy="2157095"/>
            <wp:effectExtent l="0" t="0" r="0" b="0"/>
            <wp:docPr id="9" name="image20.png"/>
            <wp:cNvGraphicFramePr/>
            <a:graphic xmlns:a="http://schemas.openxmlformats.org/drawingml/2006/main">
              <a:graphicData uri="http://schemas.openxmlformats.org/drawingml/2006/picture">
                <pic:pic xmlns:pic="http://schemas.openxmlformats.org/drawingml/2006/picture">
                  <pic:nvPicPr>
                    <pic:cNvPr id="9" name="image20.png"/>
                    <pic:cNvPicPr preferRelativeResize="0"/>
                  </pic:nvPicPr>
                  <pic:blipFill>
                    <a:blip r:embed="rId19"/>
                    <a:srcRect/>
                    <a:stretch>
                      <a:fillRect/>
                    </a:stretch>
                  </pic:blipFill>
                  <pic:spPr>
                    <a:xfrm>
                      <a:off x="0" y="0"/>
                      <a:ext cx="3453673" cy="2157413"/>
                    </a:xfrm>
                    <a:prstGeom prst="rect">
                      <a:avLst/>
                    </a:prstGeom>
                  </pic:spPr>
                </pic:pic>
              </a:graphicData>
            </a:graphic>
          </wp:inline>
        </w:drawing>
      </w:r>
    </w:p>
    <w:p>
      <w:pPr>
        <w:spacing w:before="240" w:after="240"/>
      </w:pPr>
      <w:r>
        <w:rPr>
          <w:rtl w:val="0"/>
        </w:rPr>
        <w:t xml:space="preserve">   Давайте запросим все данные в таблице User, и мы увидим, что будет довольно много подсказок, которые довольно просты в использовании! После завершения запроса данные таблицы будут отображаться в консоли базы данных ниже, которую можно изменить, и другие операции также могут добавлять данные.</w:t>
      </w:r>
    </w:p>
    <w:p>
      <w:r>
        <w:drawing>
          <wp:inline distT="114300" distB="114300" distL="114300" distR="114300">
            <wp:extent cx="2546985" cy="2317115"/>
            <wp:effectExtent l="0" t="0" r="0" b="0"/>
            <wp:docPr id="12" name="image15.png"/>
            <wp:cNvGraphicFramePr/>
            <a:graphic xmlns:a="http://schemas.openxmlformats.org/drawingml/2006/main">
              <a:graphicData uri="http://schemas.openxmlformats.org/drawingml/2006/picture">
                <pic:pic xmlns:pic="http://schemas.openxmlformats.org/drawingml/2006/picture">
                  <pic:nvPicPr>
                    <pic:cNvPr id="12" name="image15.png"/>
                    <pic:cNvPicPr preferRelativeResize="0"/>
                  </pic:nvPicPr>
                  <pic:blipFill>
                    <a:blip r:embed="rId20"/>
                    <a:srcRect/>
                    <a:stretch>
                      <a:fillRect/>
                    </a:stretch>
                  </pic:blipFill>
                  <pic:spPr>
                    <a:xfrm>
                      <a:off x="0" y="0"/>
                      <a:ext cx="2547263" cy="2317262"/>
                    </a:xfrm>
                    <a:prstGeom prst="rect">
                      <a:avLst/>
                    </a:prstGeom>
                  </pic:spPr>
                </pic:pic>
              </a:graphicData>
            </a:graphic>
          </wp:inline>
        </w:drawing>
      </w:r>
    </w:p>
    <w:p>
      <w:pPr>
        <w:spacing w:before="240" w:after="240"/>
      </w:pPr>
      <w:r>
        <w:rPr>
          <w:rtl w:val="0"/>
        </w:rPr>
        <w:t xml:space="preserve">   Комбинация клавиш </w:t>
      </w:r>
      <w:r>
        <w:rPr>
          <w:rFonts w:ascii="Courier New" w:hAnsi="Courier New" w:eastAsia="Courier New" w:cs="Courier New"/>
          <w:shd w:val="clear" w:fill="CCCCCC"/>
          <w:rtl w:val="0"/>
        </w:rPr>
        <w:t>command+alt+l</w:t>
      </w:r>
      <w:r>
        <w:rPr>
          <w:rtl w:val="0"/>
        </w:rPr>
        <w:t xml:space="preserve"> не только форматирует код, но и оператор sql очень эффективен, как показано выше.</w:t>
      </w:r>
    </w:p>
    <w:p>
      <w:pPr>
        <w:spacing w:before="240" w:after="240"/>
      </w:pPr>
      <w:r>
        <w:rPr>
          <w:rtl w:val="0"/>
        </w:rPr>
        <w:t xml:space="preserve">   Щелкните вкладку «Вывод» в столбце «Консоль базы данных», чтобы просмотреть выполнение инструкции sql, записи и затраченное время, а также другую информацию.</w:t>
      </w:r>
    </w:p>
    <w:p>
      <w:pPr>
        <w:spacing w:before="240" w:after="240"/>
      </w:pPr>
      <w:r>
        <w:rPr>
          <w:rFonts w:ascii="Courier New" w:hAnsi="Courier New" w:eastAsia="Courier New" w:cs="Courier New"/>
          <w:shd w:val="clear" w:fill="CCCCCC"/>
          <w:rtl w:val="0"/>
        </w:rPr>
        <w:t>command + Enter</w:t>
      </w:r>
      <w:r>
        <w:rPr>
          <w:rtl w:val="0"/>
        </w:rPr>
        <w:t xml:space="preserve"> Выполнить оператор sql или выполнить выбранный оператор sql</w:t>
      </w:r>
    </w:p>
    <w:p>
      <w:pPr>
        <w:spacing w:before="240" w:after="240"/>
      </w:pPr>
      <w:r>
        <w:rPr>
          <w:rtl w:val="0"/>
        </w:rPr>
        <w:t xml:space="preserve">   Есть еще много об использовании инструментов базы данных, я не буду объяснять их по одному, вы можете изучить это сами, это действительно легко использовать.</w:t>
      </w:r>
    </w:p>
    <w:p>
      <w:pPr>
        <w:spacing w:before="240" w:after="240"/>
      </w:pPr>
    </w:p>
    <w:p>
      <w:pPr>
        <w:pStyle w:val="4"/>
        <w:keepNext w:val="0"/>
        <w:keepLines w:val="0"/>
        <w:spacing w:before="280"/>
        <w:rPr>
          <w:b/>
          <w:color w:val="000000"/>
          <w:sz w:val="26"/>
          <w:szCs w:val="26"/>
        </w:rPr>
      </w:pPr>
      <w:bookmarkStart w:id="10" w:name="_iz53u0bhcctw" w:colFirst="0" w:colLast="0"/>
      <w:bookmarkEnd w:id="10"/>
      <w:r>
        <w:rPr>
          <w:b/>
          <w:color w:val="000000"/>
          <w:sz w:val="26"/>
          <w:szCs w:val="26"/>
          <w:rtl w:val="0"/>
        </w:rPr>
        <w:t>CVS И Git</w:t>
      </w:r>
    </w:p>
    <w:p>
      <w:pPr>
        <w:numPr>
          <w:ilvl w:val="0"/>
          <w:numId w:val="5"/>
        </w:numPr>
        <w:spacing w:before="240" w:after="0" w:afterAutospacing="0"/>
        <w:ind w:left="720" w:hanging="360"/>
        <w:rPr>
          <w:rFonts w:ascii="Courier New" w:hAnsi="Courier New" w:eastAsia="Courier New" w:cs="Courier New"/>
          <w:shd w:val="clear" w:fill="EEEFF2"/>
        </w:rPr>
      </w:pPr>
      <w:r>
        <w:rPr>
          <w:rFonts w:ascii="Courier New" w:hAnsi="Courier New" w:eastAsia="Courier New" w:cs="Courier New"/>
          <w:shd w:val="clear" w:fill="EEEFF2"/>
          <w:rtl w:val="0"/>
        </w:rPr>
        <w:t>command + k</w:t>
      </w:r>
    </w:p>
    <w:p>
      <w:pPr>
        <w:numPr>
          <w:ilvl w:val="0"/>
          <w:numId w:val="5"/>
        </w:numPr>
        <w:spacing w:before="0" w:beforeAutospacing="0" w:after="240"/>
        <w:ind w:left="720" w:hanging="360"/>
        <w:rPr>
          <w:rFonts w:ascii="Courier New" w:hAnsi="Courier New" w:eastAsia="Courier New" w:cs="Courier New"/>
          <w:shd w:val="clear" w:fill="EEEFF2"/>
        </w:rPr>
      </w:pPr>
      <w:r>
        <w:rPr>
          <w:rFonts w:ascii="Courier New" w:hAnsi="Courier New" w:eastAsia="Courier New" w:cs="Courier New"/>
          <w:shd w:val="clear" w:fill="EEEFF2"/>
          <w:rtl w:val="0"/>
        </w:rPr>
        <w:t>command + shift + k</w:t>
      </w:r>
    </w:p>
    <w:p>
      <w:pPr>
        <w:pStyle w:val="5"/>
        <w:keepNext w:val="0"/>
        <w:keepLines w:val="0"/>
        <w:spacing w:before="240" w:after="40"/>
        <w:rPr>
          <w:b/>
          <w:color w:val="000000"/>
          <w:sz w:val="22"/>
          <w:szCs w:val="22"/>
        </w:rPr>
      </w:pPr>
      <w:bookmarkStart w:id="11" w:name="_hlywmkktto8b" w:colFirst="0" w:colLast="0"/>
      <w:bookmarkEnd w:id="11"/>
      <w:r>
        <w:rPr>
          <w:b/>
          <w:color w:val="000000"/>
          <w:sz w:val="22"/>
          <w:szCs w:val="22"/>
          <w:rtl w:val="0"/>
        </w:rPr>
        <w:t>Теперь, когда мы так много сказали, давайте поговорим о том, как использовать инструменты git в phpStorm.</w:t>
      </w:r>
    </w:p>
    <w:p>
      <w:pPr>
        <w:pStyle w:val="5"/>
        <w:keepNext w:val="0"/>
        <w:keepLines w:val="0"/>
        <w:spacing w:before="240" w:after="40"/>
        <w:rPr>
          <w:b/>
          <w:color w:val="000000"/>
          <w:sz w:val="22"/>
          <w:szCs w:val="22"/>
        </w:rPr>
      </w:pPr>
      <w:bookmarkStart w:id="12" w:name="_4dwv9331g4wv" w:colFirst="0" w:colLast="0"/>
      <w:bookmarkEnd w:id="12"/>
      <w:r>
        <w:rPr>
          <w:b/>
          <w:color w:val="000000"/>
          <w:sz w:val="22"/>
          <w:szCs w:val="22"/>
          <w:rtl w:val="0"/>
        </w:rPr>
        <w:t>Возьмите код локально с сервера git</w:t>
      </w:r>
    </w:p>
    <w:p>
      <w:pPr>
        <w:spacing w:before="240" w:after="240"/>
        <w:rPr>
          <w:rFonts w:ascii="Courier New" w:hAnsi="Courier New" w:eastAsia="Courier New" w:cs="Courier New"/>
          <w:shd w:val="clear" w:fill="EEEFF2"/>
        </w:rPr>
      </w:pPr>
      <w:r>
        <w:rPr>
          <w:rFonts w:ascii="Arial Unicode MS" w:hAnsi="Arial Unicode MS" w:eastAsia="Arial Unicode MS" w:cs="Arial Unicode MS"/>
          <w:rtl w:val="0"/>
        </w:rPr>
        <w:t>choose：</w:t>
      </w:r>
      <w:r>
        <w:rPr>
          <w:rFonts w:ascii="Courier New" w:hAnsi="Courier New" w:eastAsia="Courier New" w:cs="Courier New"/>
          <w:shd w:val="clear" w:fill="EEEFF2"/>
          <w:rtl w:val="0"/>
        </w:rPr>
        <w:t>CVS -&gt; Checkout from Version Control -&gt; Git</w:t>
      </w:r>
    </w:p>
    <w:p>
      <w:r>
        <w:drawing>
          <wp:inline distT="114300" distB="114300" distL="114300" distR="114300">
            <wp:extent cx="2858770" cy="2655570"/>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7" name="image3.png"/>
                    <pic:cNvPicPr preferRelativeResize="0"/>
                  </pic:nvPicPr>
                  <pic:blipFill>
                    <a:blip r:embed="rId21"/>
                    <a:srcRect/>
                    <a:stretch>
                      <a:fillRect/>
                    </a:stretch>
                  </pic:blipFill>
                  <pic:spPr>
                    <a:xfrm>
                      <a:off x="0" y="0"/>
                      <a:ext cx="2859270" cy="2655801"/>
                    </a:xfrm>
                    <a:prstGeom prst="rect">
                      <a:avLst/>
                    </a:prstGeom>
                  </pic:spPr>
                </pic:pic>
              </a:graphicData>
            </a:graphic>
          </wp:inline>
        </w:drawing>
      </w:r>
    </w:p>
    <w:p>
      <w:pPr>
        <w:spacing w:before="240" w:after="240"/>
      </w:pPr>
      <w:r>
        <w:rPr>
          <w:rtl w:val="0"/>
        </w:rPr>
        <w:t>Введите информацию о собственном репозитории git во всплывающем окне:</w:t>
      </w:r>
    </w:p>
    <w:p>
      <w:r>
        <w:drawing>
          <wp:inline distT="114300" distB="114300" distL="114300" distR="114300">
            <wp:extent cx="3033395" cy="1176020"/>
            <wp:effectExtent l="0" t="0" r="0" b="0"/>
            <wp:docPr id="13" name="image4.png"/>
            <wp:cNvGraphicFramePr/>
            <a:graphic xmlns:a="http://schemas.openxmlformats.org/drawingml/2006/main">
              <a:graphicData uri="http://schemas.openxmlformats.org/drawingml/2006/picture">
                <pic:pic xmlns:pic="http://schemas.openxmlformats.org/drawingml/2006/picture">
                  <pic:nvPicPr>
                    <pic:cNvPr id="13" name="image4.png"/>
                    <pic:cNvPicPr preferRelativeResize="0"/>
                  </pic:nvPicPr>
                  <pic:blipFill>
                    <a:blip r:embed="rId22"/>
                    <a:srcRect/>
                    <a:stretch>
                      <a:fillRect/>
                    </a:stretch>
                  </pic:blipFill>
                  <pic:spPr>
                    <a:xfrm>
                      <a:off x="0" y="0"/>
                      <a:ext cx="3033713" cy="1176627"/>
                    </a:xfrm>
                    <a:prstGeom prst="rect">
                      <a:avLst/>
                    </a:prstGeom>
                  </pic:spPr>
                </pic:pic>
              </a:graphicData>
            </a:graphic>
          </wp:inline>
        </w:drawing>
      </w:r>
    </w:p>
    <w:p>
      <w:pPr>
        <w:spacing w:before="240" w:after="240"/>
      </w:pPr>
      <w:r>
        <w:rPr>
          <w:rtl w:val="0"/>
        </w:rPr>
        <w:t xml:space="preserve">   Обратите внимание, что если ваша учетная запись github не настроена во время подключения, вам может быть предложено ввести информацию об учетной записи, просто введите ее. Если вам нужно изменить его, вы можете изменить его в настройках. Мы можем использовать </w:t>
      </w:r>
      <w:r>
        <w:rPr>
          <w:rFonts w:ascii="Courier New" w:hAnsi="Courier New" w:eastAsia="Courier New" w:cs="Courier New"/>
          <w:shd w:val="clear" w:fill="EEEFF2"/>
          <w:rtl w:val="0"/>
        </w:rPr>
        <w:t>command +</w:t>
      </w:r>
      <w:r>
        <w:rPr>
          <w:rtl w:val="0"/>
        </w:rPr>
        <w:t xml:space="preserve"> , открыть «Настройки», а затем найти «GitHub» опции «Контроль версий», чтобы установить ее, а также путь «Git».</w:t>
      </w:r>
    </w:p>
    <w:p>
      <w:r>
        <w:drawing>
          <wp:inline distT="114300" distB="114300" distL="114300" distR="114300">
            <wp:extent cx="3608705" cy="2437765"/>
            <wp:effectExtent l="0" t="0" r="0" b="0"/>
            <wp:docPr id="11" name="image6.png"/>
            <wp:cNvGraphicFramePr/>
            <a:graphic xmlns:a="http://schemas.openxmlformats.org/drawingml/2006/main">
              <a:graphicData uri="http://schemas.openxmlformats.org/drawingml/2006/picture">
                <pic:pic xmlns:pic="http://schemas.openxmlformats.org/drawingml/2006/picture">
                  <pic:nvPicPr>
                    <pic:cNvPr id="11" name="image6.png"/>
                    <pic:cNvPicPr preferRelativeResize="0"/>
                  </pic:nvPicPr>
                  <pic:blipFill>
                    <a:blip r:embed="rId23"/>
                    <a:srcRect/>
                    <a:stretch>
                      <a:fillRect/>
                    </a:stretch>
                  </pic:blipFill>
                  <pic:spPr>
                    <a:xfrm>
                      <a:off x="0" y="0"/>
                      <a:ext cx="3608775" cy="2438100"/>
                    </a:xfrm>
                    <a:prstGeom prst="rect">
                      <a:avLst/>
                    </a:prstGeom>
                  </pic:spPr>
                </pic:pic>
              </a:graphicData>
            </a:graphic>
          </wp:inline>
        </w:drawing>
      </w:r>
    </w:p>
    <w:p>
      <w:pPr>
        <w:spacing w:before="240" w:after="240"/>
        <w:rPr>
          <w:b/>
        </w:rPr>
      </w:pPr>
      <w:r>
        <w:rPr>
          <w:b/>
          <w:rtl w:val="0"/>
        </w:rPr>
        <w:t>Создать ветку от mster</w:t>
      </w:r>
    </w:p>
    <w:p>
      <w:pPr>
        <w:spacing w:before="240" w:after="240"/>
      </w:pPr>
      <w:r>
        <w:rPr>
          <w:rtl w:val="0"/>
        </w:rPr>
        <w:t xml:space="preserve">   Создать ветки для создания через командную строку, мы можем создать через окно phpstrom следующим образом:</w:t>
      </w:r>
    </w:p>
    <w:p>
      <w:r>
        <w:drawing>
          <wp:inline distT="114300" distB="114300" distL="114300" distR="114300">
            <wp:extent cx="1920875" cy="2397125"/>
            <wp:effectExtent l="0" t="0" r="0" b="0"/>
            <wp:docPr id="21" name="image22.png"/>
            <wp:cNvGraphicFramePr/>
            <a:graphic xmlns:a="http://schemas.openxmlformats.org/drawingml/2006/main">
              <a:graphicData uri="http://schemas.openxmlformats.org/drawingml/2006/picture">
                <pic:pic xmlns:pic="http://schemas.openxmlformats.org/drawingml/2006/picture">
                  <pic:nvPicPr>
                    <pic:cNvPr id="21" name="image22.png"/>
                    <pic:cNvPicPr preferRelativeResize="0"/>
                  </pic:nvPicPr>
                  <pic:blipFill>
                    <a:blip r:embed="rId24"/>
                    <a:srcRect/>
                    <a:stretch>
                      <a:fillRect/>
                    </a:stretch>
                  </pic:blipFill>
                  <pic:spPr>
                    <a:xfrm>
                      <a:off x="0" y="0"/>
                      <a:ext cx="1921431" cy="2397537"/>
                    </a:xfrm>
                    <a:prstGeom prst="rect">
                      <a:avLst/>
                    </a:prstGeom>
                  </pic:spPr>
                </pic:pic>
              </a:graphicData>
            </a:graphic>
          </wp:inline>
        </w:drawing>
      </w:r>
    </w:p>
    <w:p>
      <w:pPr>
        <w:spacing w:before="240" w:after="240"/>
      </w:pPr>
      <w:r>
        <w:rPr>
          <w:rtl w:val="0"/>
        </w:rPr>
        <w:t xml:space="preserve">   Эта вещь находится в правом нижнем углу «Git: master», а затем появляется всплывающее окно, чтобы выбрать «Новая ветка», а затем введите имя новой ветки, она автоматически переключится на новую ветку. Разве это не супер легко</w:t>
      </w:r>
    </w:p>
    <w:p>
      <w:pPr>
        <w:spacing w:before="240" w:after="240"/>
        <w:rPr>
          <w:b/>
        </w:rPr>
      </w:pPr>
      <w:r>
        <w:rPr>
          <w:b/>
          <w:rtl w:val="0"/>
        </w:rPr>
        <w:t>Kоммит кода в удаленную ветку</w:t>
      </w:r>
    </w:p>
    <w:p>
      <w:pPr>
        <w:spacing w:before="240" w:after="240"/>
      </w:pPr>
      <w:r>
        <w:rPr>
          <w:rtl w:val="0"/>
        </w:rPr>
        <w:t xml:space="preserve">   После того, как мы изменим код, нам нужно отправить код в удаленную ветку, использовать комбинацию </w:t>
      </w:r>
      <w:r>
        <w:rPr>
          <w:rFonts w:ascii="Courier New" w:hAnsi="Courier New" w:eastAsia="Courier New" w:cs="Courier New"/>
          <w:shd w:val="clear" w:fill="EEEFF2"/>
          <w:rtl w:val="0"/>
        </w:rPr>
        <w:t>command + k</w:t>
      </w:r>
      <w:r>
        <w:rPr>
          <w:rtl w:val="0"/>
        </w:rPr>
        <w:t>, чтобы отправить измененный код, и дважды щелкнуть файл для сравнения. Напишите измененные вещи в «Commit Message», а затем нажмите «Отправить», затем отправьте код в локальную ветку.</w:t>
      </w:r>
    </w:p>
    <w:p>
      <w:pPr>
        <w:spacing w:before="240" w:after="240"/>
      </w:pPr>
    </w:p>
    <w:p>
      <w:pPr>
        <w:pStyle w:val="5"/>
        <w:keepNext w:val="0"/>
        <w:keepLines w:val="0"/>
        <w:spacing w:before="240" w:after="40"/>
        <w:rPr>
          <w:b/>
          <w:color w:val="000000"/>
          <w:sz w:val="22"/>
          <w:szCs w:val="22"/>
        </w:rPr>
      </w:pPr>
      <w:bookmarkStart w:id="13" w:name="_paceb6o6nrus" w:colFirst="0" w:colLast="0"/>
      <w:bookmarkEnd w:id="13"/>
    </w:p>
    <w:p>
      <w:pPr>
        <w:pStyle w:val="5"/>
        <w:keepNext w:val="0"/>
        <w:keepLines w:val="0"/>
        <w:spacing w:before="240" w:after="40"/>
        <w:rPr>
          <w:b/>
          <w:color w:val="000000"/>
          <w:sz w:val="22"/>
          <w:szCs w:val="22"/>
        </w:rPr>
      </w:pPr>
      <w:bookmarkStart w:id="14" w:name="_7mpfboqgcoah" w:colFirst="0" w:colLast="0"/>
      <w:bookmarkEnd w:id="14"/>
      <w:r>
        <w:rPr>
          <w:b/>
          <w:color w:val="000000"/>
          <w:sz w:val="22"/>
          <w:szCs w:val="22"/>
          <w:rtl w:val="0"/>
        </w:rPr>
        <w:t>объединить ветвь</w:t>
      </w:r>
    </w:p>
    <w:p>
      <w:pPr>
        <w:spacing w:before="240" w:after="240"/>
      </w:pPr>
      <w:r>
        <w:rPr>
          <w:rtl w:val="0"/>
        </w:rPr>
        <w:t xml:space="preserve">Слияние очень простое, просто выберите ветку, которую нужно объединить, а затем </w:t>
      </w:r>
    </w:p>
    <w:p>
      <w:pPr>
        <w:spacing w:before="240" w:after="240"/>
      </w:pPr>
      <w:r>
        <w:rPr>
          <w:rFonts w:ascii="Arial Unicode MS" w:hAnsi="Arial Unicode MS" w:eastAsia="Arial Unicode MS" w:cs="Arial Unicode MS"/>
          <w:rtl w:val="0"/>
        </w:rPr>
        <w:t>《merge》, как показано ниже:</w:t>
      </w:r>
    </w:p>
    <w:p>
      <w:r>
        <w:drawing>
          <wp:inline distT="114300" distB="114300" distL="114300" distR="114300">
            <wp:extent cx="2621915" cy="1842135"/>
            <wp:effectExtent l="0" t="0" r="0" b="0"/>
            <wp:docPr id="16" name="image13.png"/>
            <wp:cNvGraphicFramePr/>
            <a:graphic xmlns:a="http://schemas.openxmlformats.org/drawingml/2006/main">
              <a:graphicData uri="http://schemas.openxmlformats.org/drawingml/2006/picture">
                <pic:pic xmlns:pic="http://schemas.openxmlformats.org/drawingml/2006/picture">
                  <pic:nvPicPr>
                    <pic:cNvPr id="16" name="image13.png"/>
                    <pic:cNvPicPr preferRelativeResize="0"/>
                  </pic:nvPicPr>
                  <pic:blipFill>
                    <a:blip r:embed="rId25"/>
                    <a:srcRect/>
                    <a:stretch>
                      <a:fillRect/>
                    </a:stretch>
                  </pic:blipFill>
                  <pic:spPr>
                    <a:xfrm>
                      <a:off x="0" y="0"/>
                      <a:ext cx="2622082" cy="1842338"/>
                    </a:xfrm>
                    <a:prstGeom prst="rect">
                      <a:avLst/>
                    </a:prstGeom>
                  </pic:spPr>
                </pic:pic>
              </a:graphicData>
            </a:graphic>
          </wp:inline>
        </w:drawing>
      </w:r>
    </w:p>
    <w:p>
      <w:pPr>
        <w:spacing w:before="240" w:after="240"/>
      </w:pPr>
      <w:r>
        <w:rPr>
          <w:rtl w:val="0"/>
        </w:rPr>
        <w:t xml:space="preserve">   Таким образом, слияние завершено. Конечно, если есть конфликт, он отправит конфликт и позволит вам разрешить его. Если нет, то слияние выполнено успешно, и тогда можно нажать «push».</w:t>
      </w:r>
    </w:p>
    <w:p>
      <w:pPr>
        <w:spacing w:before="240" w:after="240"/>
        <w:rPr>
          <w:i/>
        </w:rPr>
      </w:pPr>
      <w:r>
        <w:rPr>
          <w:rtl w:val="0"/>
        </w:rPr>
        <w:t>Compare — сравнить объединенные ветки.</w:t>
      </w:r>
    </w:p>
    <w:p>
      <w:pPr>
        <w:spacing w:before="240" w:after="240"/>
        <w:rPr>
          <w:b/>
        </w:rPr>
      </w:pPr>
    </w:p>
    <w:p>
      <w:pPr>
        <w:spacing w:before="240" w:after="240"/>
        <w:rPr>
          <w:b/>
        </w:rPr>
      </w:pPr>
      <w:r>
        <w:rPr>
          <w:b/>
          <w:rtl w:val="0"/>
        </w:rPr>
        <w:t>Установить плагин</w:t>
      </w:r>
    </w:p>
    <w:p>
      <w:pPr>
        <w:spacing w:before="240" w:after="240"/>
      </w:pPr>
      <w:r>
        <w:rPr>
          <w:rtl w:val="0"/>
        </w:rPr>
        <w:t xml:space="preserve">   Вот установка javascript, используйте сочетание клавиш </w:t>
      </w:r>
      <w:r>
        <w:rPr>
          <w:rFonts w:ascii="Courier New" w:hAnsi="Courier New" w:eastAsia="Courier New" w:cs="Courier New"/>
          <w:shd w:val="clear" w:fill="EEEFF2"/>
          <w:rtl w:val="0"/>
        </w:rPr>
        <w:t>command +</w:t>
      </w:r>
      <w:r>
        <w:rPr>
          <w:rtl w:val="0"/>
        </w:rPr>
        <w:t>, откройте «Настройки».</w:t>
      </w:r>
    </w:p>
    <w:p>
      <w:pPr>
        <w:spacing w:before="240" w:after="240"/>
      </w:pPr>
      <w:r>
        <w:rPr>
          <w:rtl w:val="0"/>
        </w:rPr>
        <w:t>Установите плагин JavaScript</w:t>
      </w:r>
    </w:p>
    <w:p>
      <w:pPr>
        <w:spacing w:before="240" w:after="240"/>
        <w:rPr>
          <w:rFonts w:ascii="Courier New" w:hAnsi="Courier New" w:eastAsia="Courier New" w:cs="Courier New"/>
          <w:shd w:val="clear" w:fill="EEEFF2"/>
        </w:rPr>
      </w:pPr>
      <w:r>
        <w:rPr>
          <w:rFonts w:ascii="Courier New" w:hAnsi="Courier New" w:eastAsia="Courier New" w:cs="Courier New"/>
          <w:shd w:val="clear" w:fill="EEEFF2"/>
          <w:rtl w:val="0"/>
        </w:rPr>
        <w:t>Languages &amp; Frameworks -&gt; Javascript -&gt; Libraries</w:t>
      </w:r>
    </w:p>
    <w:p>
      <w:r>
        <w:drawing>
          <wp:inline distT="114300" distB="114300" distL="114300" distR="114300">
            <wp:extent cx="3147695" cy="2044700"/>
            <wp:effectExtent l="0" t="0" r="0" b="0"/>
            <wp:docPr id="18" name="image10.png"/>
            <wp:cNvGraphicFramePr/>
            <a:graphic xmlns:a="http://schemas.openxmlformats.org/drawingml/2006/main">
              <a:graphicData uri="http://schemas.openxmlformats.org/drawingml/2006/picture">
                <pic:pic xmlns:pic="http://schemas.openxmlformats.org/drawingml/2006/picture">
                  <pic:nvPicPr>
                    <pic:cNvPr id="18" name="image10.png"/>
                    <pic:cNvPicPr preferRelativeResize="0"/>
                  </pic:nvPicPr>
                  <pic:blipFill>
                    <a:blip r:embed="rId26"/>
                    <a:srcRect/>
                    <a:stretch>
                      <a:fillRect/>
                    </a:stretch>
                  </pic:blipFill>
                  <pic:spPr>
                    <a:xfrm>
                      <a:off x="0" y="0"/>
                      <a:ext cx="3148013" cy="2045206"/>
                    </a:xfrm>
                    <a:prstGeom prst="rect">
                      <a:avLst/>
                    </a:prstGeom>
                  </pic:spPr>
                </pic:pic>
              </a:graphicData>
            </a:graphic>
          </wp:inline>
        </w:drawing>
      </w:r>
    </w:p>
    <w:p>
      <w:pPr>
        <w:spacing w:before="240" w:after="240"/>
      </w:pPr>
      <w:r>
        <w:rPr>
          <w:rtl w:val="0"/>
        </w:rPr>
        <w:t>Выберите рамку, которую хотите add</w:t>
      </w:r>
    </w:p>
    <w:p>
      <w:pPr>
        <w:spacing w:before="240" w:after="240"/>
      </w:pPr>
      <w:r>
        <w:rPr>
          <w:rtl w:val="0"/>
        </w:rPr>
        <w:t>Установите плагин symfony2, найдите плагин и нажмите «Установить».</w:t>
      </w:r>
    </w:p>
    <w:p>
      <w:pPr>
        <w:spacing w:before="240" w:after="240"/>
      </w:pPr>
    </w:p>
    <w:p>
      <w:r>
        <w:drawing>
          <wp:inline distT="114300" distB="114300" distL="114300" distR="114300">
            <wp:extent cx="3420745" cy="2315845"/>
            <wp:effectExtent l="0" t="0" r="0" b="0"/>
            <wp:docPr id="14" name="image14.png"/>
            <wp:cNvGraphicFramePr/>
            <a:graphic xmlns:a="http://schemas.openxmlformats.org/drawingml/2006/main">
              <a:graphicData uri="http://schemas.openxmlformats.org/drawingml/2006/picture">
                <pic:pic xmlns:pic="http://schemas.openxmlformats.org/drawingml/2006/picture">
                  <pic:nvPicPr>
                    <pic:cNvPr id="14" name="image14.png"/>
                    <pic:cNvPicPr preferRelativeResize="0"/>
                  </pic:nvPicPr>
                  <pic:blipFill>
                    <a:blip r:embed="rId27"/>
                    <a:srcRect/>
                    <a:stretch>
                      <a:fillRect/>
                    </a:stretch>
                  </pic:blipFill>
                  <pic:spPr>
                    <a:xfrm>
                      <a:off x="0" y="0"/>
                      <a:ext cx="3421271" cy="2316406"/>
                    </a:xfrm>
                    <a:prstGeom prst="rect">
                      <a:avLst/>
                    </a:prstGeom>
                  </pic:spPr>
                </pic:pic>
              </a:graphicData>
            </a:graphic>
          </wp:inline>
        </w:drawing>
      </w:r>
    </w:p>
    <w:p>
      <w:pPr>
        <w:spacing w:before="240" w:after="240"/>
      </w:pPr>
      <w:r>
        <w:rPr>
          <w:rtl w:val="0"/>
        </w:rPr>
        <w:t>Затем перезапустите phpStorm, и все готово.</w:t>
      </w:r>
    </w:p>
    <w:p>
      <w:pPr>
        <w:spacing w:before="240" w:after="240"/>
      </w:pPr>
    </w:p>
    <w:p>
      <w:pPr>
        <w:rPr>
          <w:b/>
        </w:rPr>
      </w:pPr>
      <w:r>
        <w:rPr>
          <w:b/>
          <w:rtl w:val="0"/>
        </w:rPr>
        <w:t xml:space="preserve"> ЛИЦЕНЗИРОВАНИЕ</w:t>
      </w:r>
    </w:p>
    <w:p>
      <w:pPr>
        <w:numPr>
          <w:ilvl w:val="0"/>
          <w:numId w:val="6"/>
        </w:numPr>
        <w:ind w:left="720" w:hanging="360"/>
      </w:pPr>
      <w:r>
        <w:rPr>
          <w:rtl w:val="0"/>
        </w:rPr>
        <w:t xml:space="preserve">👨‍💻 </w:t>
      </w:r>
      <w:r>
        <w:fldChar w:fldCharType="begin"/>
      </w:r>
      <w:r>
        <w:instrText xml:space="preserve"> HYPERLINK "https://www.jetbrains.com/ru-ru/phpstorm/buy/#personal?billing=yearly" \h </w:instrText>
      </w:r>
      <w:r>
        <w:fldChar w:fldCharType="separate"/>
      </w:r>
      <w:r>
        <w:rPr>
          <w:color w:val="1155CC"/>
          <w:u w:val="single"/>
          <w:rtl w:val="0"/>
        </w:rPr>
        <w:t>Стандартные лицензии</w:t>
      </w:r>
      <w:r>
        <w:rPr>
          <w:color w:val="1155CC"/>
          <w:u w:val="single"/>
          <w:rtl w:val="0"/>
        </w:rPr>
        <w:fldChar w:fldCharType="end"/>
      </w:r>
      <w:r>
        <w:rPr>
          <w:rtl w:val="0"/>
        </w:rPr>
        <w:t xml:space="preserve"> для компаний и индивидуальных разработчиков</w:t>
      </w:r>
    </w:p>
    <w:p>
      <w:pPr>
        <w:numPr>
          <w:ilvl w:val="0"/>
          <w:numId w:val="6"/>
        </w:numPr>
        <w:ind w:left="720" w:hanging="360"/>
      </w:pPr>
      <w:r>
        <w:rPr>
          <w:rtl w:val="0"/>
        </w:rPr>
        <w:t xml:space="preserve">👨‍🎓 </w:t>
      </w:r>
      <w:r>
        <w:fldChar w:fldCharType="begin"/>
      </w:r>
      <w:r>
        <w:instrText xml:space="preserve"> HYPERLINK "https://www.jetbrains.com/ru-ru/phpstorm/buy/#discounts?billing=yearly" \h </w:instrText>
      </w:r>
      <w:r>
        <w:fldChar w:fldCharType="separate"/>
      </w:r>
      <w:r>
        <w:rPr>
          <w:color w:val="1155CC"/>
          <w:u w:val="single"/>
          <w:rtl w:val="0"/>
        </w:rPr>
        <w:t>бесплатные лицензии</w:t>
      </w:r>
      <w:r>
        <w:rPr>
          <w:color w:val="1155CC"/>
          <w:u w:val="single"/>
          <w:rtl w:val="0"/>
        </w:rPr>
        <w:fldChar w:fldCharType="end"/>
      </w:r>
      <w:r>
        <w:rPr>
          <w:rtl w:val="0"/>
        </w:rPr>
        <w:t xml:space="preserve"> для студентов, ВУЗ-ов, Open Source...</w:t>
      </w:r>
    </w:p>
    <w:p>
      <w:pPr>
        <w:numPr>
          <w:ilvl w:val="0"/>
          <w:numId w:val="6"/>
        </w:numPr>
        <w:ind w:left="720" w:hanging="360"/>
      </w:pPr>
      <w:r>
        <w:rPr>
          <w:rtl w:val="0"/>
        </w:rPr>
        <w:t xml:space="preserve">😎 </w:t>
      </w:r>
      <w:r>
        <w:fldChar w:fldCharType="begin"/>
      </w:r>
      <w:r>
        <w:instrText xml:space="preserve"> HYPERLINK "https://www.jetbrains.com/ru-ru/resources/eap/" \h </w:instrText>
      </w:r>
      <w:r>
        <w:fldChar w:fldCharType="separate"/>
      </w:r>
      <w:r>
        <w:rPr>
          <w:color w:val="1155CC"/>
          <w:u w:val="single"/>
          <w:rtl w:val="0"/>
        </w:rPr>
        <w:t>PhpStorm EAP</w:t>
      </w:r>
      <w:r>
        <w:rPr>
          <w:color w:val="1155CC"/>
          <w:u w:val="single"/>
          <w:rtl w:val="0"/>
        </w:rPr>
        <w:fldChar w:fldCharType="end"/>
      </w:r>
    </w:p>
    <w:p>
      <w:pPr>
        <w:rPr>
          <w:b/>
        </w:rPr>
      </w:pPr>
    </w:p>
    <w:p>
      <w:pPr>
        <w:rPr>
          <w:b/>
        </w:rPr>
      </w:pPr>
      <w:r>
        <w:rPr>
          <w:b/>
          <w:rtl w:val="0"/>
        </w:rPr>
        <w:t>ПОЛЕЗНЫЕ РЕСУРСЫ</w:t>
      </w:r>
    </w:p>
    <w:p>
      <w:pPr>
        <w:numPr>
          <w:ilvl w:val="0"/>
          <w:numId w:val="7"/>
        </w:numPr>
        <w:ind w:left="720" w:hanging="360"/>
      </w:pPr>
      <w:r>
        <w:fldChar w:fldCharType="begin"/>
      </w:r>
      <w:r>
        <w:instrText xml:space="preserve"> HYPERLINK "https://www.youtube.com/user/JetBrainsTV" \h </w:instrText>
      </w:r>
      <w:r>
        <w:fldChar w:fldCharType="separate"/>
      </w:r>
      <w:r>
        <w:rPr>
          <w:color w:val="1155CC"/>
          <w:u w:val="single"/>
          <w:rtl w:val="0"/>
        </w:rPr>
        <w:t>📺 JetBrainsTV</w:t>
      </w:r>
      <w:r>
        <w:rPr>
          <w:color w:val="1155CC"/>
          <w:u w:val="single"/>
          <w:rtl w:val="0"/>
        </w:rPr>
        <w:fldChar w:fldCharType="end"/>
      </w:r>
    </w:p>
    <w:p>
      <w:pPr>
        <w:numPr>
          <w:ilvl w:val="0"/>
          <w:numId w:val="7"/>
        </w:numPr>
        <w:ind w:left="720" w:hanging="360"/>
      </w:pPr>
      <w:r>
        <w:fldChar w:fldCharType="begin"/>
      </w:r>
      <w:r>
        <w:instrText xml:space="preserve"> HYPERLINK "https://phpstorm.tips/" \h </w:instrText>
      </w:r>
      <w:r>
        <w:fldChar w:fldCharType="separate"/>
      </w:r>
      <w:r>
        <w:rPr>
          <w:color w:val="1155CC"/>
          <w:u w:val="single"/>
          <w:rtl w:val="0"/>
        </w:rPr>
        <w:t>🔗 phpstorm.tips</w:t>
      </w:r>
      <w:r>
        <w:rPr>
          <w:color w:val="1155CC"/>
          <w:u w:val="single"/>
          <w:rtl w:val="0"/>
        </w:rPr>
        <w:fldChar w:fldCharType="end"/>
      </w:r>
    </w:p>
    <w:p>
      <w:pPr>
        <w:numPr>
          <w:ilvl w:val="0"/>
          <w:numId w:val="7"/>
        </w:numPr>
        <w:ind w:left="720" w:hanging="360"/>
      </w:pPr>
      <w:r>
        <w:fldChar w:fldCharType="begin"/>
      </w:r>
      <w:r>
        <w:instrText xml:space="preserve"> HYPERLINK "https://www.youtube.com/watch?v=eOZztpnIBh4" \h </w:instrText>
      </w:r>
      <w:r>
        <w:fldChar w:fldCharType="separate"/>
      </w:r>
      <w:r>
        <w:rPr>
          <w:color w:val="1155CC"/>
          <w:u w:val="single"/>
          <w:rtl w:val="0"/>
        </w:rPr>
        <w:t>🔗 ZDay by Zfort: PHP Storm трюки и советы</w:t>
      </w:r>
      <w:r>
        <w:rPr>
          <w:color w:val="1155CC"/>
          <w:u w:val="single"/>
          <w:rtl w:val="0"/>
        </w:rPr>
        <w:fldChar w:fldCharType="end"/>
      </w:r>
    </w:p>
    <w:p>
      <w:pPr>
        <w:ind w:left="0" w:firstLine="0"/>
      </w:pPr>
    </w:p>
    <w:p>
      <w:pPr>
        <w:ind w:left="0" w:firstLine="0"/>
      </w:pPr>
      <w:r>
        <w:rPr>
          <w:rtl w:val="0"/>
        </w:rPr>
        <w:t xml:space="preserve">   Это будет все об этом разговоре, я надеюсь, что вы лучше понимаете использование PhpStorm!</w:t>
      </w:r>
    </w:p>
    <w:p>
      <w:pPr>
        <w:ind w:left="0" w:firstLine="0"/>
      </w:pPr>
    </w:p>
    <w:p>
      <w:pPr>
        <w:ind w:left="0" w:firstLine="0"/>
      </w:pPr>
    </w:p>
    <w:p>
      <w:pPr>
        <w:ind w:left="0" w:firstLine="0"/>
      </w:pPr>
    </w:p>
    <w:p>
      <w:pPr>
        <w:ind w:left="0" w:firstLine="0"/>
      </w:pPr>
    </w:p>
    <w:sectPr>
      <w:pgSz w:w="11909" w:h="16834"/>
      <w:pgMar w:top="1440" w:right="1440" w:bottom="1440" w:left="1440" w:header="720" w:footer="720" w:gutter="0"/>
      <w:pgNumType w:start="1"/>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86"/>
    <w:family w:val="auto"/>
    <w:pitch w:val="default"/>
    <w:sig w:usb0="E0002EFF" w:usb1="C000785B" w:usb2="00000009" w:usb3="00000000" w:csb0="400001FF" w:csb1="FFFF0000"/>
  </w:font>
  <w:font w:name="Arial Unicode MS">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 w:name="Courier New">
    <w:panose1 w:val="02070309020205020404"/>
    <w:charset w:val="00"/>
    <w:family w:val="auto"/>
    <w:pitch w:val="default"/>
    <w:sig w:usb0="E0002EFF" w:usb1="C0007843" w:usb2="00000009" w:usb3="00000000" w:csb0="400001FF" w:csb1="FFFF0000"/>
  </w:font>
  <w:font w:name="Gungsuh">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76" w:lineRule="auto"/>
      </w:pPr>
      <w:r>
        <w:separator/>
      </w:r>
    </w:p>
  </w:footnote>
  <w:footnote w:type="continuationSeparator" w:id="1">
    <w:p>
      <w:pPr>
        <w:spacing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5E306ED"/>
    <w:multiLevelType w:val="multilevel"/>
    <w:tmpl w:val="B5E306ED"/>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1">
    <w:nsid w:val="BF205925"/>
    <w:multiLevelType w:val="multilevel"/>
    <w:tmpl w:val="BF205925"/>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2">
    <w:nsid w:val="CF092B84"/>
    <w:multiLevelType w:val="multilevel"/>
    <w:tmpl w:val="CF092B84"/>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3">
    <w:nsid w:val="0053208E"/>
    <w:multiLevelType w:val="multilevel"/>
    <w:tmpl w:val="0053208E"/>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4">
    <w:nsid w:val="03D62ECE"/>
    <w:multiLevelType w:val="multilevel"/>
    <w:tmpl w:val="03D62ECE"/>
    <w:lvl w:ilvl="0" w:tentative="0">
      <w:start w:val="1"/>
      <w:numFmt w:val="bullet"/>
      <w:lvlText w:val="●"/>
      <w:lvlJc w:val="left"/>
      <w:pPr>
        <w:ind w:left="720" w:hanging="360"/>
      </w:pPr>
      <w:rPr>
        <w:color w:val="222222"/>
        <w:sz w:val="22"/>
        <w:szCs w:val="22"/>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5">
    <w:nsid w:val="25B654F3"/>
    <w:multiLevelType w:val="multilevel"/>
    <w:tmpl w:val="25B654F3"/>
    <w:lvl w:ilvl="0" w:tentative="0">
      <w:start w:val="1"/>
      <w:numFmt w:val="bullet"/>
      <w:lvlText w:val="●"/>
      <w:lvlJc w:val="left"/>
      <w:pPr>
        <w:ind w:left="720" w:hanging="360"/>
      </w:pPr>
      <w:rPr>
        <w:color w:val="222222"/>
        <w:sz w:val="22"/>
        <w:szCs w:val="22"/>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6">
    <w:nsid w:val="59ADCABA"/>
    <w:multiLevelType w:val="multilevel"/>
    <w:tmpl w:val="59ADCABA"/>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num w:numId="1">
    <w:abstractNumId w:val="3"/>
  </w:num>
  <w:num w:numId="2">
    <w:abstractNumId w:val="2"/>
  </w:num>
  <w:num w:numId="3">
    <w:abstractNumId w:val="6"/>
  </w:num>
  <w:num w:numId="4">
    <w:abstractNumId w:val="1"/>
  </w:num>
  <w:num w:numId="5">
    <w:abstractNumId w:val="0"/>
  </w:num>
  <w:num w:numId="6">
    <w:abstractNumId w:val="4"/>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NotDisplayPageBoundaries w:val="1"/>
  <w:documentProtection w:enforcement="0"/>
  <w:defaultTabStop w:val="720"/>
  <w:footnotePr>
    <w:footnote w:id="0"/>
    <w:footnote w:id="1"/>
  </w:footnotePr>
  <w:endnotePr>
    <w:endnote w:id="0"/>
    <w:endnote w:id="1"/>
  </w:endnotePr>
  <w:compat>
    <w:useFELayout/>
    <w:compatSetting w:name="compatibilityMode" w:uri="http://schemas.microsoft.com/office/word" w:val="15"/>
  </w:compat>
  <w:rsids>
    <w:rsidRoot w:val="00000000"/>
    <w:rsid w:val="1420223A"/>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spacing w:line="276" w:lineRule="auto"/>
    </w:pPr>
    <w:rPr>
      <w:rFonts w:ascii="Arial" w:hAnsi="Arial" w:eastAsia="Arial" w:cs="Arial"/>
      <w:sz w:val="22"/>
      <w:szCs w:val="22"/>
      <w:lang w:val="zh-CN"/>
    </w:rPr>
  </w:style>
  <w:style w:type="paragraph" w:styleId="2">
    <w:name w:val="heading 1"/>
    <w:basedOn w:val="1"/>
    <w:next w:val="1"/>
    <w:uiPriority w:val="0"/>
    <w:pPr>
      <w:keepNext/>
      <w:keepLines/>
      <w:pageBreakBefore w:val="0"/>
      <w:spacing w:before="400" w:after="120"/>
    </w:pPr>
    <w:rPr>
      <w:sz w:val="40"/>
      <w:szCs w:val="40"/>
    </w:rPr>
  </w:style>
  <w:style w:type="paragraph" w:styleId="3">
    <w:name w:val="heading 2"/>
    <w:basedOn w:val="1"/>
    <w:next w:val="1"/>
    <w:uiPriority w:val="0"/>
    <w:pPr>
      <w:keepNext/>
      <w:keepLines/>
      <w:pageBreakBefore w:val="0"/>
      <w:spacing w:before="360" w:after="120"/>
    </w:pPr>
    <w:rPr>
      <w:sz w:val="32"/>
      <w:szCs w:val="32"/>
    </w:rPr>
  </w:style>
  <w:style w:type="paragraph" w:styleId="4">
    <w:name w:val="heading 3"/>
    <w:basedOn w:val="1"/>
    <w:next w:val="1"/>
    <w:uiPriority w:val="0"/>
    <w:pPr>
      <w:keepNext/>
      <w:keepLines/>
      <w:pageBreakBefore w:val="0"/>
      <w:spacing w:before="320" w:after="80"/>
    </w:pPr>
    <w:rPr>
      <w:color w:val="434343"/>
      <w:sz w:val="28"/>
      <w:szCs w:val="28"/>
    </w:rPr>
  </w:style>
  <w:style w:type="paragraph" w:styleId="5">
    <w:name w:val="heading 4"/>
    <w:basedOn w:val="1"/>
    <w:next w:val="1"/>
    <w:uiPriority w:val="0"/>
    <w:pPr>
      <w:keepNext/>
      <w:keepLines/>
      <w:pageBreakBefore w:val="0"/>
      <w:spacing w:before="280" w:after="80"/>
    </w:pPr>
    <w:rPr>
      <w:color w:val="666666"/>
      <w:sz w:val="24"/>
      <w:szCs w:val="24"/>
    </w:rPr>
  </w:style>
  <w:style w:type="paragraph" w:styleId="6">
    <w:name w:val="heading 5"/>
    <w:basedOn w:val="1"/>
    <w:next w:val="1"/>
    <w:uiPriority w:val="0"/>
    <w:pPr>
      <w:keepNext/>
      <w:keepLines/>
      <w:pageBreakBefore w:val="0"/>
      <w:spacing w:before="240" w:after="80"/>
    </w:pPr>
    <w:rPr>
      <w:color w:val="666666"/>
      <w:sz w:val="22"/>
      <w:szCs w:val="22"/>
    </w:rPr>
  </w:style>
  <w:style w:type="paragraph" w:styleId="7">
    <w:name w:val="heading 6"/>
    <w:basedOn w:val="1"/>
    <w:next w:val="1"/>
    <w:uiPriority w:val="0"/>
    <w:pPr>
      <w:keepNext/>
      <w:keepLines/>
      <w:pageBreakBefore w:val="0"/>
      <w:spacing w:before="240" w:after="80"/>
    </w:pPr>
    <w:rPr>
      <w:i/>
      <w:color w:val="666666"/>
      <w:sz w:val="22"/>
      <w:szCs w:val="22"/>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8">
    <w:name w:val="Subtitle"/>
    <w:basedOn w:val="1"/>
    <w:next w:val="1"/>
    <w:uiPriority w:val="0"/>
    <w:pPr>
      <w:keepNext/>
      <w:keepLines/>
      <w:pageBreakBefore w:val="0"/>
      <w:spacing w:before="0" w:after="320"/>
    </w:pPr>
    <w:rPr>
      <w:rFonts w:ascii="Arial" w:hAnsi="Arial" w:eastAsia="Arial" w:cs="Arial"/>
      <w:color w:val="666666"/>
      <w:sz w:val="30"/>
      <w:szCs w:val="30"/>
    </w:rPr>
  </w:style>
  <w:style w:type="paragraph" w:styleId="9">
    <w:name w:val="Title"/>
    <w:basedOn w:val="1"/>
    <w:next w:val="1"/>
    <w:uiPriority w:val="0"/>
    <w:pPr>
      <w:keepNext/>
      <w:keepLines/>
      <w:pageBreakBefore w:val="0"/>
      <w:spacing w:before="0" w:after="60"/>
    </w:pPr>
    <w:rPr>
      <w:sz w:val="52"/>
      <w:szCs w:val="52"/>
    </w:rPr>
  </w:style>
  <w:style w:type="table" w:customStyle="1" w:styleId="12">
    <w:name w:val="Table Normal"/>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docProps/app.xml><?xml version="1.0" encoding="utf-8"?>
<Properties xmlns="http://schemas.openxmlformats.org/officeDocument/2006/extended-properties" xmlns:vt="http://schemas.openxmlformats.org/officeDocument/2006/docPropsVTypes">
  <Pages>16</Pages>
  <Words>1699</Words>
  <Characters>9938</Characters>
  <TotalTime>0</TotalTime>
  <ScaleCrop>false</ScaleCrop>
  <LinksUpToDate>false</LinksUpToDate>
  <CharactersWithSpaces>11900</CharactersWithSpaces>
  <Application>WPS Office_11.1.0.12358_F1E327BC-269C-435d-A152-05C5408002CA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2022-09-28T12:11:45Z</dcterms:created>
  <dc:creator>MIKE0711</dc:creator>
  <cp:lastModifiedBy>皇阿玛</cp:lastModifiedBy>
  <dcterms:modified xsi:type="dcterms:W3CDTF">2022-09-28T12:11:54Z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BCDA55C3F0A4497DAF976A354163DD1A</vt:lpwstr>
  </property>
</Properties>
</file>